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792" w:rsidRDefault="00C63792">
      <w:pPr>
        <w:snapToGrid w:val="0"/>
        <w:ind w:left="4962"/>
        <w:rPr>
          <w:rFonts w:ascii="Liberation Serif" w:hAnsi="Liberation Serif" w:cs="Liberation Serif"/>
          <w:b/>
          <w:sz w:val="28"/>
          <w:szCs w:val="28"/>
        </w:rPr>
      </w:pPr>
    </w:p>
    <w:p w:rsidR="00C63792" w:rsidRDefault="00C63792">
      <w:pPr>
        <w:snapToGrid w:val="0"/>
        <w:ind w:left="4962"/>
        <w:rPr>
          <w:rFonts w:ascii="Liberation Serif" w:hAnsi="Liberation Serif" w:cs="Liberation Serif"/>
          <w:b/>
          <w:sz w:val="28"/>
          <w:szCs w:val="28"/>
        </w:rPr>
      </w:pPr>
    </w:p>
    <w:p w:rsidR="00C63792" w:rsidRDefault="00647215">
      <w:pPr>
        <w:snapToGrid w:val="0"/>
        <w:ind w:left="4962"/>
        <w:rPr>
          <w:shd w:val="clear" w:color="auto" w:fill="FFFF00"/>
        </w:rPr>
      </w:pPr>
      <w:r>
        <w:rPr>
          <w:sz w:val="28"/>
          <w:szCs w:val="28"/>
          <w:lang w:eastAsia="ru-RU"/>
        </w:rPr>
        <w:t>УТВЕРЖДАЮ:</w:t>
      </w:r>
    </w:p>
    <w:p w:rsidR="003F3C2B" w:rsidRPr="000F7A52" w:rsidRDefault="003F3C2B">
      <w:pPr>
        <w:snapToGrid w:val="0"/>
        <w:ind w:left="4962"/>
        <w:rPr>
          <w:sz w:val="28"/>
          <w:szCs w:val="28"/>
          <w:lang w:eastAsia="ru-RU"/>
        </w:rPr>
      </w:pPr>
      <w:r w:rsidRPr="000F7A52">
        <w:rPr>
          <w:sz w:val="28"/>
          <w:szCs w:val="28"/>
          <w:lang w:eastAsia="ru-RU"/>
        </w:rPr>
        <w:t xml:space="preserve">Глава </w:t>
      </w:r>
    </w:p>
    <w:p w:rsidR="00C63792" w:rsidRDefault="00B161C1">
      <w:pPr>
        <w:snapToGrid w:val="0"/>
        <w:ind w:left="4962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Новощербиновского</w:t>
      </w:r>
      <w:proofErr w:type="spellEnd"/>
      <w:r w:rsidR="00647215" w:rsidRPr="000F7A52">
        <w:rPr>
          <w:sz w:val="28"/>
          <w:szCs w:val="28"/>
          <w:lang w:eastAsia="ru-RU"/>
        </w:rPr>
        <w:t xml:space="preserve"> сельского поселения Щербиновского</w:t>
      </w:r>
      <w:r w:rsidR="003F3C2B" w:rsidRPr="000F7A52">
        <w:rPr>
          <w:sz w:val="28"/>
          <w:szCs w:val="28"/>
          <w:lang w:eastAsia="ru-RU"/>
        </w:rPr>
        <w:t xml:space="preserve"> муниципального</w:t>
      </w:r>
      <w:r w:rsidR="00647215" w:rsidRPr="000F7A52">
        <w:rPr>
          <w:sz w:val="28"/>
          <w:szCs w:val="28"/>
          <w:lang w:eastAsia="ru-RU"/>
        </w:rPr>
        <w:t xml:space="preserve"> района</w:t>
      </w:r>
    </w:p>
    <w:p w:rsidR="003F3C2B" w:rsidRDefault="003F3C2B">
      <w:pPr>
        <w:snapToGrid w:val="0"/>
        <w:ind w:left="496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Краснодарского края</w:t>
      </w:r>
    </w:p>
    <w:p w:rsidR="00C63792" w:rsidRDefault="00C63792">
      <w:pPr>
        <w:snapToGrid w:val="0"/>
        <w:ind w:left="4962"/>
        <w:rPr>
          <w:sz w:val="28"/>
          <w:szCs w:val="28"/>
          <w:lang w:eastAsia="ru-RU"/>
        </w:rPr>
      </w:pPr>
    </w:p>
    <w:p w:rsidR="00C63792" w:rsidRPr="00647215" w:rsidRDefault="003F3C2B">
      <w:pPr>
        <w:snapToGrid w:val="0"/>
        <w:ind w:left="4962"/>
        <w:rPr>
          <w:sz w:val="28"/>
          <w:szCs w:val="28"/>
          <w:highlight w:val="yellow"/>
          <w:lang w:eastAsia="ru-RU"/>
        </w:rPr>
      </w:pPr>
      <w:r>
        <w:rPr>
          <w:sz w:val="28"/>
          <w:szCs w:val="28"/>
          <w:lang w:eastAsia="ru-RU"/>
        </w:rPr>
        <w:t>_______________</w:t>
      </w:r>
      <w:proofErr w:type="spellStart"/>
      <w:r w:rsidR="00B161C1">
        <w:rPr>
          <w:sz w:val="28"/>
          <w:szCs w:val="28"/>
          <w:lang w:eastAsia="ru-RU"/>
        </w:rPr>
        <w:t>А.А.Мищенко</w:t>
      </w:r>
      <w:proofErr w:type="spellEnd"/>
    </w:p>
    <w:p w:rsidR="00C63792" w:rsidRDefault="00C63792">
      <w:pPr>
        <w:snapToGrid w:val="0"/>
        <w:ind w:left="4962"/>
        <w:jc w:val="center"/>
        <w:rPr>
          <w:sz w:val="28"/>
          <w:szCs w:val="28"/>
          <w:lang w:eastAsia="ru-RU"/>
        </w:rPr>
      </w:pPr>
    </w:p>
    <w:p w:rsidR="00C63792" w:rsidRDefault="003F3C2B">
      <w:pPr>
        <w:snapToGrid w:val="0"/>
        <w:ind w:left="4962"/>
      </w:pPr>
      <w:r>
        <w:rPr>
          <w:sz w:val="28"/>
          <w:szCs w:val="28"/>
          <w:lang w:eastAsia="ru-RU"/>
        </w:rPr>
        <w:t>«______»___________</w:t>
      </w:r>
      <w:r w:rsidR="00647215">
        <w:rPr>
          <w:sz w:val="28"/>
          <w:szCs w:val="28"/>
          <w:lang w:eastAsia="ru-RU"/>
        </w:rPr>
        <w:t>2026 год</w:t>
      </w: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>
      <w:pPr>
        <w:snapToGrid w:val="0"/>
        <w:ind w:left="4962"/>
      </w:pPr>
    </w:p>
    <w:p w:rsidR="00C63792" w:rsidRDefault="00C63792" w:rsidP="003F3C2B">
      <w:pPr>
        <w:snapToGrid w:val="0"/>
      </w:pPr>
    </w:p>
    <w:p w:rsidR="00C63792" w:rsidRDefault="00B161C1" w:rsidP="003F3C2B">
      <w:pPr>
        <w:shd w:val="clear" w:color="auto" w:fill="FFFFFF"/>
        <w:textAlignment w:val="baseline"/>
        <w:outlineLvl w:val="1"/>
        <w:rPr>
          <w:rFonts w:eastAsia="Calibri"/>
          <w:b/>
          <w:spacing w:val="2"/>
          <w:sz w:val="36"/>
          <w:szCs w:val="36"/>
          <w:lang w:eastAsia="ru-RU"/>
        </w:rPr>
      </w:pP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                                   </w:t>
      </w:r>
      <w:r w:rsidR="00647215"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Порядок (план) </w:t>
      </w:r>
    </w:p>
    <w:p w:rsidR="00C63792" w:rsidRDefault="00647215">
      <w:pPr>
        <w:shd w:val="clear" w:color="auto" w:fill="FFFFFF"/>
        <w:jc w:val="center"/>
        <w:textAlignment w:val="baseline"/>
        <w:outlineLvl w:val="1"/>
        <w:rPr>
          <w:b/>
          <w:color w:val="000000"/>
          <w:spacing w:val="2"/>
          <w:sz w:val="36"/>
          <w:szCs w:val="36"/>
          <w:lang w:eastAsia="ru-RU"/>
        </w:rPr>
      </w:pPr>
      <w:r>
        <w:rPr>
          <w:rFonts w:eastAsia="Calibri"/>
          <w:b/>
          <w:spacing w:val="2"/>
          <w:sz w:val="36"/>
          <w:szCs w:val="36"/>
          <w:lang w:eastAsia="ru-RU"/>
        </w:rPr>
        <w:t>действий по ликвидации последствий аварийных ситуаций в сфере теплоснабжения</w:t>
      </w:r>
      <w:r w:rsidR="00493D9D">
        <w:rPr>
          <w:rFonts w:eastAsia="Calibri"/>
          <w:b/>
          <w:spacing w:val="2"/>
          <w:sz w:val="36"/>
          <w:szCs w:val="36"/>
          <w:lang w:eastAsia="ru-RU"/>
        </w:rPr>
        <w:t xml:space="preserve"> </w:t>
      </w:r>
      <w:proofErr w:type="gramStart"/>
      <w:r>
        <w:rPr>
          <w:b/>
          <w:color w:val="000000"/>
          <w:spacing w:val="2"/>
          <w:sz w:val="36"/>
          <w:szCs w:val="36"/>
          <w:lang w:eastAsia="ru-RU"/>
        </w:rPr>
        <w:t>в</w:t>
      </w:r>
      <w:proofErr w:type="gramEnd"/>
    </w:p>
    <w:p w:rsidR="00C63792" w:rsidRDefault="00647215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36"/>
          <w:szCs w:val="36"/>
          <w:lang w:eastAsia="ru-RU"/>
        </w:rPr>
      </w:pP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муниципальном </w:t>
      </w:r>
      <w:proofErr w:type="gramStart"/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>образовании</w:t>
      </w:r>
      <w:proofErr w:type="gramEnd"/>
    </w:p>
    <w:p w:rsidR="00C63792" w:rsidRDefault="00493D9D">
      <w:pPr>
        <w:shd w:val="clear" w:color="auto" w:fill="FFFFFF" w:themeFill="background1"/>
        <w:jc w:val="center"/>
        <w:textAlignment w:val="baseline"/>
        <w:outlineLvl w:val="1"/>
        <w:rPr>
          <w:rFonts w:eastAsia="Calibri"/>
          <w:b/>
          <w:color w:val="000000"/>
          <w:spacing w:val="2"/>
          <w:sz w:val="36"/>
          <w:szCs w:val="36"/>
          <w:lang w:eastAsia="ru-RU"/>
        </w:rPr>
      </w:pPr>
      <w:proofErr w:type="spellStart"/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>Новощербиновского</w:t>
      </w:r>
      <w:proofErr w:type="spellEnd"/>
      <w:r w:rsidR="00647215"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сельское поселение </w:t>
      </w:r>
    </w:p>
    <w:p w:rsidR="003F3C2B" w:rsidRDefault="00647215">
      <w:pPr>
        <w:shd w:val="clear" w:color="auto" w:fill="FFFFFF" w:themeFill="background1"/>
        <w:jc w:val="center"/>
        <w:textAlignment w:val="baseline"/>
        <w:outlineLvl w:val="1"/>
        <w:rPr>
          <w:rFonts w:eastAsia="Calibri"/>
          <w:b/>
          <w:color w:val="000000"/>
          <w:spacing w:val="2"/>
          <w:sz w:val="36"/>
          <w:szCs w:val="36"/>
          <w:lang w:eastAsia="ru-RU"/>
        </w:rPr>
      </w:pP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>Щербиновского</w:t>
      </w:r>
      <w:r w:rsidR="003F3C2B"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муниципального</w:t>
      </w: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 xml:space="preserve"> района</w:t>
      </w:r>
    </w:p>
    <w:p w:rsidR="00C63792" w:rsidRDefault="00647215">
      <w:pPr>
        <w:shd w:val="clear" w:color="auto" w:fill="FFFFFF" w:themeFill="background1"/>
        <w:jc w:val="center"/>
        <w:textAlignment w:val="baseline"/>
        <w:outlineLvl w:val="1"/>
        <w:rPr>
          <w:rFonts w:eastAsia="Calibri"/>
          <w:b/>
          <w:spacing w:val="2"/>
          <w:sz w:val="36"/>
          <w:szCs w:val="36"/>
          <w:lang w:eastAsia="ru-RU"/>
        </w:rPr>
      </w:pPr>
      <w:r>
        <w:rPr>
          <w:rFonts w:eastAsia="Calibri"/>
          <w:b/>
          <w:color w:val="000000"/>
          <w:spacing w:val="2"/>
          <w:sz w:val="36"/>
          <w:szCs w:val="36"/>
          <w:lang w:eastAsia="ru-RU"/>
        </w:rPr>
        <w:t>Краснодарского края</w:t>
      </w: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36"/>
          <w:szCs w:val="36"/>
          <w:lang w:eastAsia="ru-RU"/>
        </w:rPr>
      </w:pP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3F3C2B" w:rsidRDefault="003F3C2B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СОГЛАСОВАНО:</w:t>
      </w: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Министерство топливно-энергетического комплекса</w:t>
      </w: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и жилищно-коммунального хозяйства Краснодарского края</w:t>
      </w:r>
    </w:p>
    <w:p w:rsidR="00C63792" w:rsidRDefault="00C63792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 xml:space="preserve">письмо </w:t>
      </w:r>
      <w:proofErr w:type="gramStart"/>
      <w:r>
        <w:rPr>
          <w:rFonts w:eastAsia="Calibri"/>
          <w:spacing w:val="2"/>
          <w:sz w:val="28"/>
          <w:szCs w:val="28"/>
          <w:lang w:eastAsia="ru-RU"/>
        </w:rPr>
        <w:t>от</w:t>
      </w:r>
      <w:proofErr w:type="gramEnd"/>
      <w:r>
        <w:rPr>
          <w:rFonts w:eastAsia="Calibri"/>
          <w:spacing w:val="2"/>
          <w:sz w:val="28"/>
          <w:szCs w:val="28"/>
          <w:lang w:eastAsia="ru-RU"/>
        </w:rPr>
        <w:t xml:space="preserve"> ___________________№_________________</w:t>
      </w:r>
    </w:p>
    <w:p w:rsidR="00C63792" w:rsidRDefault="00C63792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Министерство гражданской обороны</w:t>
      </w: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и чрезвычайных ситуаций Краснодарского края</w:t>
      </w:r>
    </w:p>
    <w:p w:rsidR="00C63792" w:rsidRDefault="00C63792">
      <w:pPr>
        <w:shd w:val="clear" w:color="auto" w:fill="FFFFFF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 xml:space="preserve">письмо </w:t>
      </w:r>
      <w:proofErr w:type="gramStart"/>
      <w:r>
        <w:rPr>
          <w:rFonts w:eastAsia="Calibri"/>
          <w:spacing w:val="2"/>
          <w:sz w:val="28"/>
          <w:szCs w:val="28"/>
          <w:lang w:eastAsia="ru-RU"/>
        </w:rPr>
        <w:t>от</w:t>
      </w:r>
      <w:proofErr w:type="gramEnd"/>
      <w:r>
        <w:rPr>
          <w:rFonts w:eastAsia="Calibri"/>
          <w:spacing w:val="2"/>
          <w:sz w:val="28"/>
          <w:szCs w:val="28"/>
          <w:lang w:eastAsia="ru-RU"/>
        </w:rPr>
        <w:t xml:space="preserve"> ___________________№_________________</w:t>
      </w: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C63792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3F3C2B" w:rsidRDefault="003F3C2B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jc w:val="center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b/>
          <w:spacing w:val="2"/>
          <w:sz w:val="28"/>
          <w:szCs w:val="28"/>
          <w:lang w:eastAsia="ru-RU"/>
        </w:rPr>
        <w:t>2026 год</w:t>
      </w:r>
    </w:p>
    <w:p w:rsidR="00C63792" w:rsidRDefault="00647215">
      <w:pPr>
        <w:shd w:val="clear" w:color="auto" w:fill="FFFFFF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lastRenderedPageBreak/>
        <w:t>Содержание</w:t>
      </w:r>
    </w:p>
    <w:p w:rsidR="00C63792" w:rsidRDefault="00C63792">
      <w:pPr>
        <w:shd w:val="clear" w:color="auto" w:fill="FFFFFF"/>
        <w:textAlignment w:val="baseline"/>
        <w:outlineLvl w:val="1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Раздел 1. Общие сведения………………………………………………..………...3</w:t>
      </w:r>
    </w:p>
    <w:p w:rsidR="00C63792" w:rsidRDefault="00C63792">
      <w:pPr>
        <w:spacing w:line="276" w:lineRule="auto"/>
        <w:rPr>
          <w:sz w:val="28"/>
          <w:szCs w:val="28"/>
        </w:rPr>
      </w:pPr>
    </w:p>
    <w:p w:rsidR="00C63792" w:rsidRDefault="0064721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Раздел 2. Задачи Порядка…………………………………………………………..9</w:t>
      </w:r>
    </w:p>
    <w:p w:rsidR="00C63792" w:rsidRDefault="00C63792">
      <w:pPr>
        <w:spacing w:line="276" w:lineRule="auto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3. </w:t>
      </w:r>
      <w:r>
        <w:rPr>
          <w:rFonts w:eastAsia="Calibri"/>
          <w:spacing w:val="2"/>
          <w:sz w:val="28"/>
          <w:szCs w:val="28"/>
          <w:lang w:eastAsia="ru-RU"/>
        </w:rPr>
        <w:t>Сценарии наиболее вероятных аварий и наиболее опасных по последствиям аварий, а также источники (места) их возникновения…………………………………………………………………….10</w:t>
      </w:r>
    </w:p>
    <w:p w:rsidR="00C63792" w:rsidRDefault="00C63792">
      <w:pPr>
        <w:spacing w:line="276" w:lineRule="auto"/>
        <w:jc w:val="both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pacing w:val="2"/>
          <w:sz w:val="28"/>
          <w:szCs w:val="28"/>
          <w:lang w:eastAsia="ru-RU"/>
        </w:rPr>
        <w:t>Раздел 4. Количество сил и средств, используемых для локализации и ликвидации последствий аварий на объекте теплоснабжения…………………………………………………………………..14</w:t>
      </w:r>
    </w:p>
    <w:p w:rsidR="00C63792" w:rsidRDefault="00C63792">
      <w:pPr>
        <w:spacing w:line="276" w:lineRule="auto"/>
        <w:jc w:val="both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pacing w:val="2"/>
          <w:sz w:val="28"/>
          <w:szCs w:val="28"/>
          <w:lang w:eastAsia="ru-RU"/>
        </w:rPr>
        <w:t>Раздел 5. 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соответствии с требованиями части 5 статьи 18 Федерального закона о теплоснабжении…………………………………………………………19</w:t>
      </w:r>
    </w:p>
    <w:p w:rsidR="00C63792" w:rsidRDefault="00C63792">
      <w:pPr>
        <w:spacing w:line="276" w:lineRule="auto"/>
        <w:jc w:val="both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pacing w:val="2"/>
          <w:sz w:val="28"/>
          <w:szCs w:val="28"/>
          <w:lang w:eastAsia="ru-RU"/>
        </w:rPr>
        <w:t>Раздел 6. Состав и дислокация сил и средств…………………………………...20</w:t>
      </w:r>
    </w:p>
    <w:p w:rsidR="00C63792" w:rsidRDefault="00C63792">
      <w:pPr>
        <w:spacing w:line="276" w:lineRule="auto"/>
        <w:jc w:val="both"/>
        <w:rPr>
          <w:sz w:val="28"/>
          <w:szCs w:val="28"/>
        </w:rPr>
      </w:pPr>
    </w:p>
    <w:p w:rsidR="00C63792" w:rsidRDefault="00647215">
      <w:pPr>
        <w:spacing w:line="276" w:lineRule="auto"/>
        <w:jc w:val="both"/>
      </w:pPr>
      <w:r>
        <w:rPr>
          <w:rFonts w:eastAsia="Calibri"/>
          <w:spacing w:val="2"/>
          <w:sz w:val="28"/>
          <w:szCs w:val="28"/>
          <w:lang w:eastAsia="ru-RU"/>
        </w:rPr>
        <w:t>Раздел 7. Перечень мероприятий, направленных на обеспечение безопасности населения (в случае если в результате аварий на объекте теплоснабжения может возникнуть угроза безопасности населения)……………………………23</w:t>
      </w:r>
    </w:p>
    <w:p w:rsidR="00C63792" w:rsidRDefault="00C63792">
      <w:pPr>
        <w:spacing w:line="276" w:lineRule="auto"/>
        <w:jc w:val="both"/>
      </w:pPr>
    </w:p>
    <w:p w:rsidR="00C63792" w:rsidRDefault="00647215">
      <w:pPr>
        <w:spacing w:line="276" w:lineRule="auto"/>
        <w:jc w:val="both"/>
      </w:pPr>
      <w:r>
        <w:rPr>
          <w:rFonts w:eastAsia="Calibri"/>
          <w:spacing w:val="2"/>
          <w:sz w:val="28"/>
          <w:szCs w:val="28"/>
          <w:lang w:eastAsia="ru-RU"/>
        </w:rPr>
        <w:t>Раздел 8. Порядок организации материально-технического, инженерного и финансового обеспечения операций по локализации и ликвидации аварий на объекте теплоснабжения………………………………………………………….23</w:t>
      </w:r>
    </w:p>
    <w:p w:rsidR="00C63792" w:rsidRDefault="00C63792">
      <w:pPr>
        <w:spacing w:line="276" w:lineRule="auto"/>
        <w:jc w:val="both"/>
      </w:pPr>
    </w:p>
    <w:p w:rsidR="00C63792" w:rsidRDefault="00647215">
      <w:pPr>
        <w:spacing w:line="276" w:lineRule="auto"/>
        <w:jc w:val="both"/>
      </w:pPr>
      <w:r>
        <w:rPr>
          <w:rFonts w:eastAsia="Calibri"/>
          <w:spacing w:val="2"/>
          <w:sz w:val="28"/>
          <w:szCs w:val="28"/>
          <w:lang w:eastAsia="ru-RU"/>
        </w:rPr>
        <w:t xml:space="preserve">Раздел 9. </w:t>
      </w:r>
      <w:r>
        <w:rPr>
          <w:spacing w:val="2"/>
          <w:sz w:val="28"/>
          <w:szCs w:val="28"/>
          <w:lang w:eastAsia="ru-RU"/>
        </w:rPr>
        <w:t xml:space="preserve">Порядок организации взаимодействия </w:t>
      </w:r>
      <w:r>
        <w:rPr>
          <w:rFonts w:eastAsia="Calibri"/>
          <w:spacing w:val="2"/>
          <w:sz w:val="28"/>
          <w:szCs w:val="28"/>
          <w:lang w:eastAsia="ru-RU"/>
        </w:rPr>
        <w:t xml:space="preserve">сторонних сетевых </w:t>
      </w:r>
      <w:r>
        <w:rPr>
          <w:sz w:val="28"/>
          <w:szCs w:val="28"/>
          <w:lang w:eastAsia="ru-RU"/>
        </w:rPr>
        <w:t xml:space="preserve">организаций, </w:t>
      </w:r>
      <w:r>
        <w:rPr>
          <w:sz w:val="28"/>
          <w:szCs w:val="28"/>
        </w:rPr>
        <w:t xml:space="preserve">связанных с функционированием </w:t>
      </w:r>
      <w:r>
        <w:rPr>
          <w:spacing w:val="2"/>
          <w:sz w:val="28"/>
          <w:szCs w:val="28"/>
          <w:lang w:eastAsia="ru-RU"/>
        </w:rPr>
        <w:t>систем теплоснабжения …….26</w:t>
      </w:r>
    </w:p>
    <w:p w:rsidR="00C63792" w:rsidRDefault="00C63792">
      <w:pPr>
        <w:spacing w:line="276" w:lineRule="auto"/>
        <w:jc w:val="both"/>
      </w:pPr>
    </w:p>
    <w:p w:rsidR="00C63792" w:rsidRDefault="00647215">
      <w:pPr>
        <w:spacing w:line="276" w:lineRule="auto"/>
        <w:jc w:val="both"/>
      </w:pPr>
      <w:r>
        <w:rPr>
          <w:spacing w:val="2"/>
          <w:sz w:val="28"/>
          <w:szCs w:val="28"/>
          <w:lang w:eastAsia="ru-RU"/>
        </w:rPr>
        <w:t xml:space="preserve">Раздел 10. Документы и </w:t>
      </w:r>
      <w:proofErr w:type="gramStart"/>
      <w:r>
        <w:rPr>
          <w:spacing w:val="2"/>
          <w:sz w:val="28"/>
          <w:szCs w:val="28"/>
          <w:lang w:eastAsia="ru-RU"/>
        </w:rPr>
        <w:t>инструкции</w:t>
      </w:r>
      <w:proofErr w:type="gramEnd"/>
      <w:r>
        <w:rPr>
          <w:spacing w:val="2"/>
          <w:sz w:val="28"/>
          <w:szCs w:val="28"/>
          <w:lang w:eastAsia="ru-RU"/>
        </w:rPr>
        <w:t xml:space="preserve"> используемые для ликвидации последствий аварийных ситуаций………………………………………………..26</w:t>
      </w:r>
    </w:p>
    <w:p w:rsidR="00C63792" w:rsidRDefault="00C63792">
      <w:pPr>
        <w:spacing w:line="276" w:lineRule="auto"/>
        <w:jc w:val="both"/>
      </w:pPr>
    </w:p>
    <w:p w:rsidR="00C63792" w:rsidRDefault="00647215">
      <w:pPr>
        <w:spacing w:line="276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  <w:lang w:eastAsia="ru-RU"/>
        </w:rPr>
        <w:t>Приложение № 1</w:t>
      </w:r>
    </w:p>
    <w:p w:rsidR="00C63792" w:rsidRDefault="00C63792">
      <w:pPr>
        <w:spacing w:line="276" w:lineRule="auto"/>
        <w:jc w:val="both"/>
        <w:rPr>
          <w:sz w:val="28"/>
          <w:szCs w:val="28"/>
        </w:rPr>
      </w:pPr>
    </w:p>
    <w:p w:rsidR="00C63792" w:rsidRDefault="00647215">
      <w:pPr>
        <w:spacing w:line="276" w:lineRule="auto"/>
        <w:jc w:val="both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Приложение № 2</w:t>
      </w:r>
    </w:p>
    <w:p w:rsidR="00C63792" w:rsidRDefault="00C63792">
      <w:pPr>
        <w:spacing w:line="276" w:lineRule="auto"/>
        <w:rPr>
          <w:spacing w:val="2"/>
          <w:lang w:eastAsia="ru-RU"/>
        </w:rPr>
      </w:pPr>
    </w:p>
    <w:p w:rsidR="00C63792" w:rsidRDefault="00647215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1 </w:t>
      </w:r>
    </w:p>
    <w:p w:rsidR="00C63792" w:rsidRDefault="00647215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сведения</w:t>
      </w:r>
    </w:p>
    <w:p w:rsidR="00C63792" w:rsidRDefault="00C63792">
      <w:pPr>
        <w:spacing w:line="276" w:lineRule="auto"/>
        <w:jc w:val="center"/>
        <w:rPr>
          <w:b/>
          <w:bCs/>
          <w:sz w:val="28"/>
          <w:szCs w:val="28"/>
        </w:rPr>
      </w:pP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 xml:space="preserve">1.1. </w:t>
      </w:r>
      <w:proofErr w:type="gramStart"/>
      <w:r>
        <w:rPr>
          <w:rFonts w:eastAsia="Arial"/>
          <w:color w:val="000000"/>
          <w:spacing w:val="2"/>
          <w:sz w:val="28"/>
          <w:szCs w:val="28"/>
          <w:lang w:eastAsia="ru-RU"/>
        </w:rPr>
        <w:t>Настоящий Порядок (план) действий по ликвидации последствий аварийных ситуаций в сфере теплоснабже</w:t>
      </w:r>
      <w:r w:rsidR="003F3C2B">
        <w:rPr>
          <w:rFonts w:eastAsia="Arial"/>
          <w:color w:val="000000"/>
          <w:spacing w:val="2"/>
          <w:sz w:val="28"/>
          <w:szCs w:val="28"/>
          <w:lang w:eastAsia="ru-RU"/>
        </w:rPr>
        <w:t xml:space="preserve">ния в муниципальном образовании </w:t>
      </w:r>
      <w:proofErr w:type="spellStart"/>
      <w:r w:rsidR="00B161C1">
        <w:rPr>
          <w:rFonts w:eastAsia="Arial"/>
          <w:color w:val="000000"/>
          <w:spacing w:val="2"/>
          <w:sz w:val="28"/>
          <w:szCs w:val="28"/>
          <w:lang w:eastAsia="ru-RU"/>
        </w:rPr>
        <w:t>Новощербиновское</w:t>
      </w:r>
      <w:proofErr w:type="spellEnd"/>
      <w:r w:rsidRPr="003F3C2B">
        <w:rPr>
          <w:rFonts w:eastAsia="Arial"/>
          <w:color w:val="000000"/>
          <w:spacing w:val="2"/>
          <w:sz w:val="28"/>
          <w:szCs w:val="28"/>
          <w:lang w:eastAsia="ru-RU"/>
        </w:rPr>
        <w:t xml:space="preserve"> сельское поселение Щербиновского района </w:t>
      </w:r>
      <w:r>
        <w:rPr>
          <w:rFonts w:eastAsia="Arial"/>
          <w:color w:val="000000"/>
          <w:spacing w:val="2"/>
          <w:sz w:val="28"/>
          <w:szCs w:val="28"/>
          <w:lang w:eastAsia="ru-RU"/>
        </w:rPr>
        <w:t>Краснодарского края (далее – муниципальное образование) (далее – Порядок) разработан во исполнение требований пункта 1 части 3 статьи 20 Федерального закона от 27 июля 2010 года № 190-ФЗ «О теплоснабжении», подпункта 8.3.1 пункта 8.3 раздела 2 Правил обеспечения готовности к отопительному периоду, утвержденных</w:t>
      </w:r>
      <w:proofErr w:type="gramEnd"/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 приказом Министерства энергетики Российской Федерации от 13 ноября 2024 года № 2234 с учетом положений: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Федерального закона от 21 июля 1997года № 116-ФЗ «О промышленной безопасности опасных производственных объектов»;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Федерального закона от 21 декабря 1994 года № 68-ФЗ «О защите населения и территорий от чрезвычайных ситуаций природного и техногенного характера»;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sz w:val="28"/>
          <w:szCs w:val="28"/>
          <w:lang w:eastAsia="en-US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Федерального закона от 07 декабря 2011 года № 416-ФЗ «О водоснабжении и водоотведении»; </w:t>
      </w:r>
    </w:p>
    <w:p w:rsidR="00C63792" w:rsidRDefault="00647215">
      <w:pPr>
        <w:pStyle w:val="19"/>
        <w:spacing w:before="0" w:after="0"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Федерального закона от 27 июля 2006 года №149-ФЗ «Об информации, информационных технологиях и о защите информации»;</w:t>
      </w:r>
    </w:p>
    <w:p w:rsidR="00C63792" w:rsidRDefault="00647215">
      <w:pPr>
        <w:pStyle w:val="19"/>
        <w:spacing w:before="0" w:after="0" w:line="276" w:lineRule="auto"/>
        <w:rPr>
          <w:rFonts w:eastAsia="Arial"/>
          <w:color w:val="000000"/>
          <w:spacing w:val="2"/>
          <w:sz w:val="28"/>
          <w:szCs w:val="28"/>
        </w:rPr>
      </w:pPr>
      <w:r>
        <w:rPr>
          <w:sz w:val="28"/>
          <w:szCs w:val="28"/>
          <w:lang w:eastAsia="en-US"/>
        </w:rPr>
        <w:tab/>
        <w:t>Федерального закона от 23 ноября 2009 года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Постановления Правительства РФ от 02 июня 2022 года № 1014 «О расследовании причин аварийных ситуаций при теплоснабжении»;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Arial"/>
          <w:color w:val="000000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 xml:space="preserve">Постановления Правительства Российской Федерации от 06 мая 2011 года № 354 «О предоставлении коммунальных услуг собственникам и пользователям помещений в многоквартирных домах и жилых домов» (далее – Постановление № 354); 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sz w:val="28"/>
          <w:szCs w:val="28"/>
          <w:lang w:eastAsia="en-US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>Постановления Правительства Российской Федерации от 30 декабря 2003 года № 794 «О единой государственной системе предупреждения и ликвидации чрезвычайных ситуаций».</w:t>
      </w:r>
    </w:p>
    <w:p w:rsidR="00C63792" w:rsidRDefault="00647215">
      <w:pPr>
        <w:pStyle w:val="19"/>
        <w:spacing w:before="57" w:after="5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Постановления Правительства Российской Федерации от 22 февраля 2012 года № 154 «О требованиях к схемам теплоснабжения, порядку их разработки и утверждения»;</w:t>
      </w:r>
    </w:p>
    <w:p w:rsidR="00C63792" w:rsidRDefault="00647215">
      <w:pPr>
        <w:pStyle w:val="19"/>
        <w:spacing w:before="57" w:after="5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Постановления Правительства Российской Федерации от 16 мая 2014 года № 452 «Правила определения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</w:t>
      </w:r>
      <w:r>
        <w:rPr>
          <w:sz w:val="28"/>
          <w:szCs w:val="28"/>
          <w:lang w:eastAsia="en-US"/>
        </w:rPr>
        <w:lastRenderedPageBreak/>
        <w:t>указанных плановых значений»;</w:t>
      </w:r>
    </w:p>
    <w:p w:rsidR="00C63792" w:rsidRDefault="00647215">
      <w:pPr>
        <w:pStyle w:val="19"/>
        <w:spacing w:before="57" w:after="57"/>
        <w:rPr>
          <w:sz w:val="28"/>
          <w:szCs w:val="28"/>
        </w:rPr>
      </w:pPr>
      <w:r>
        <w:rPr>
          <w:sz w:val="28"/>
          <w:szCs w:val="28"/>
          <w:lang w:eastAsia="en-US"/>
        </w:rPr>
        <w:tab/>
        <w:t xml:space="preserve">Приказа Министерства энергетики Российской Федерации от 14 мая 2025 года № 511 «Об утверждении правил технической эксплуатации объектов теплоснабжения и </w:t>
      </w:r>
      <w:proofErr w:type="spellStart"/>
      <w:r>
        <w:rPr>
          <w:sz w:val="28"/>
          <w:szCs w:val="28"/>
          <w:lang w:eastAsia="en-US"/>
        </w:rPr>
        <w:t>теплопотребляющих</w:t>
      </w:r>
      <w:proofErr w:type="spellEnd"/>
      <w:r>
        <w:rPr>
          <w:sz w:val="28"/>
          <w:szCs w:val="28"/>
          <w:lang w:eastAsia="en-US"/>
        </w:rPr>
        <w:t xml:space="preserve"> установок»;</w:t>
      </w:r>
    </w:p>
    <w:p w:rsidR="00C63792" w:rsidRDefault="00647215">
      <w:pPr>
        <w:pStyle w:val="19"/>
        <w:spacing w:before="57" w:after="57"/>
        <w:rPr>
          <w:rFonts w:eastAsia="Arial"/>
          <w:color w:val="000000"/>
          <w:spacing w:val="2"/>
          <w:sz w:val="28"/>
          <w:szCs w:val="28"/>
        </w:rPr>
      </w:pPr>
      <w:r>
        <w:rPr>
          <w:sz w:val="28"/>
          <w:szCs w:val="28"/>
          <w:lang w:eastAsia="en-US"/>
        </w:rPr>
        <w:tab/>
        <w:t>иных действующих нормативно-правовых актов по теме документа.</w:t>
      </w:r>
    </w:p>
    <w:p w:rsidR="00C63792" w:rsidRDefault="00647215">
      <w:pPr>
        <w:shd w:val="clear" w:color="auto" w:fill="FFFFFF"/>
        <w:ind w:firstLine="708"/>
        <w:jc w:val="both"/>
        <w:textAlignment w:val="baseline"/>
        <w:outlineLvl w:val="1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pacing w:val="2"/>
          <w:sz w:val="28"/>
          <w:szCs w:val="28"/>
          <w:lang w:eastAsia="ru-RU"/>
        </w:rPr>
        <w:t>1.2. Действие настоящего Порядка распространяется на отношения по организации взаимодействия при ликвидации последствий аварийных ситуаций между организациями теплоснабжения, электроснабжения, газоснабжения, водоснабжения, организациями в сфере управления многоквартирными домами, осуществляющими деятельность на территории муниципального образования, потребителями тепловой энергии, единой дежурно-диспетчерская служба муниципального образования и администрацией муниципального образования.</w:t>
      </w:r>
    </w:p>
    <w:p w:rsidR="00C63792" w:rsidRDefault="00647215">
      <w:pPr>
        <w:shd w:val="clear" w:color="auto" w:fill="FFFFFF"/>
        <w:tabs>
          <w:tab w:val="left" w:pos="709"/>
        </w:tabs>
        <w:spacing w:line="315" w:lineRule="atLeast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ab/>
        <w:t xml:space="preserve">1.3. </w:t>
      </w:r>
      <w:proofErr w:type="gramStart"/>
      <w:r>
        <w:rPr>
          <w:rFonts w:eastAsia="Calibri"/>
          <w:spacing w:val="2"/>
          <w:sz w:val="28"/>
          <w:szCs w:val="28"/>
          <w:lang w:eastAsia="ru-RU"/>
        </w:rPr>
        <w:t xml:space="preserve">Порядок разработан в целях: координации деятельности должностных лиц администрации муниципального образования, единой теплоснабжающей организации (далее - ЕТО), потребителей тепловой энергии, </w:t>
      </w:r>
      <w:proofErr w:type="spellStart"/>
      <w:r>
        <w:rPr>
          <w:rFonts w:eastAsia="Calibri"/>
          <w:spacing w:val="2"/>
          <w:sz w:val="28"/>
          <w:szCs w:val="28"/>
          <w:lang w:eastAsia="ru-RU"/>
        </w:rPr>
        <w:t>теплопотребляющие</w:t>
      </w:r>
      <w:proofErr w:type="spellEnd"/>
      <w:r>
        <w:rPr>
          <w:rFonts w:eastAsia="Calibri"/>
          <w:spacing w:val="2"/>
          <w:sz w:val="28"/>
          <w:szCs w:val="28"/>
          <w:lang w:eastAsia="ru-RU"/>
        </w:rPr>
        <w:t xml:space="preserve"> установки которых подключены (технологически присоединены) к системе теплоснабжения ЕТО и которые приобретают тепловую энергию (мощность), теплоноситель для использования на принадлежащих им на праве собственности или ином законном основании </w:t>
      </w:r>
      <w:proofErr w:type="spellStart"/>
      <w:r>
        <w:rPr>
          <w:rFonts w:eastAsia="Calibri"/>
          <w:spacing w:val="2"/>
          <w:sz w:val="28"/>
          <w:szCs w:val="28"/>
          <w:lang w:eastAsia="ru-RU"/>
        </w:rPr>
        <w:t>теплопотребляющих</w:t>
      </w:r>
      <w:proofErr w:type="spellEnd"/>
      <w:r>
        <w:rPr>
          <w:rFonts w:eastAsia="Calibri"/>
          <w:spacing w:val="2"/>
          <w:sz w:val="28"/>
          <w:szCs w:val="28"/>
          <w:lang w:eastAsia="ru-RU"/>
        </w:rPr>
        <w:t xml:space="preserve"> установок, иных сетевых организаций, связанных с деятельностью ЕТО при решении вопросов</w:t>
      </w:r>
      <w:proofErr w:type="gramEnd"/>
      <w:r>
        <w:rPr>
          <w:rFonts w:eastAsia="Calibri"/>
          <w:spacing w:val="2"/>
          <w:sz w:val="28"/>
          <w:szCs w:val="28"/>
          <w:lang w:eastAsia="ru-RU"/>
        </w:rPr>
        <w:t>, связанных с ликвидацией последствий аварийных ситуаций в сфере теплоснабжения  муниципального образования;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  <w:lang w:eastAsia="ru-RU"/>
        </w:rPr>
      </w:pPr>
      <w:r>
        <w:rPr>
          <w:rFonts w:eastAsia="Calibri"/>
          <w:color w:val="000000"/>
          <w:spacing w:val="2"/>
          <w:sz w:val="28"/>
          <w:szCs w:val="28"/>
          <w:lang w:eastAsia="ru-RU"/>
        </w:rPr>
        <w:t>обеспечения своевременного планирования мер по локализации и ликвидации аварийных ситуаций на объектах теплоснабжения в составе централизованной системы теплоснабжения, необходимых для этого сил и средств.</w:t>
      </w:r>
    </w:p>
    <w:p w:rsidR="00C63792" w:rsidRDefault="0064721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1.4. Термины и определения, используемые в настоящем документе:</w:t>
      </w:r>
    </w:p>
    <w:p w:rsidR="00C63792" w:rsidRDefault="00647215">
      <w:pPr>
        <w:ind w:firstLine="709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технологические нарушения</w:t>
      </w:r>
      <w:r>
        <w:rPr>
          <w:color w:val="000000"/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нарушения в работе системы теплоснабжения и работе эксплуатирующих организаций в зависимости от характера и тяжести  последствий (воздействие на персонал, отклонение параметров энергоносителя, экологическое воздействие, объем повреждения оборудования, другие факторы снижения надежности) подразделяются на инцидент и аварию;</w:t>
      </w:r>
    </w:p>
    <w:p w:rsidR="00C63792" w:rsidRDefault="00647215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b/>
          <w:bCs/>
          <w:i/>
          <w:iCs/>
          <w:sz w:val="28"/>
          <w:szCs w:val="28"/>
          <w:lang w:eastAsia="ru-RU"/>
        </w:rPr>
        <w:t>инциден</w:t>
      </w:r>
      <w:proofErr w:type="gramStart"/>
      <w:r>
        <w:rPr>
          <w:b/>
          <w:bCs/>
          <w:i/>
          <w:iCs/>
          <w:sz w:val="28"/>
          <w:szCs w:val="28"/>
          <w:lang w:eastAsia="ru-RU"/>
        </w:rPr>
        <w:t>т</w:t>
      </w:r>
      <w:r>
        <w:rPr>
          <w:color w:val="000000"/>
          <w:sz w:val="28"/>
          <w:szCs w:val="28"/>
          <w:lang w:eastAsia="ru-RU"/>
        </w:rPr>
        <w:t>–</w:t>
      </w:r>
      <w:proofErr w:type="gramEnd"/>
      <w:r>
        <w:rPr>
          <w:sz w:val="28"/>
          <w:szCs w:val="28"/>
          <w:lang w:eastAsia="ru-RU"/>
        </w:rPr>
        <w:t xml:space="preserve"> отказ или повреждение оборудования и (или) сетей, отклонение от установленных режимов, нарушение федеральных законов, нормативных правовых актов и технических документов, устанавливающих правила ведения работ на производственном объекте, включая:</w:t>
      </w:r>
    </w:p>
    <w:p w:rsidR="00C63792" w:rsidRDefault="00647215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b/>
          <w:bCs/>
          <w:i/>
          <w:iCs/>
          <w:sz w:val="28"/>
          <w:szCs w:val="28"/>
          <w:lang w:eastAsia="ru-RU"/>
        </w:rPr>
        <w:t>технологический отка</w:t>
      </w:r>
      <w:proofErr w:type="gramStart"/>
      <w:r>
        <w:rPr>
          <w:b/>
          <w:bCs/>
          <w:i/>
          <w:iCs/>
          <w:sz w:val="28"/>
          <w:szCs w:val="28"/>
          <w:lang w:eastAsia="ru-RU"/>
        </w:rPr>
        <w:t>з</w:t>
      </w:r>
      <w:r>
        <w:rPr>
          <w:color w:val="000000"/>
          <w:sz w:val="28"/>
          <w:szCs w:val="28"/>
          <w:lang w:eastAsia="ru-RU"/>
        </w:rPr>
        <w:t>–</w:t>
      </w:r>
      <w:proofErr w:type="gramEnd"/>
      <w:r>
        <w:rPr>
          <w:sz w:val="28"/>
          <w:szCs w:val="28"/>
          <w:lang w:eastAsia="ru-RU"/>
        </w:rPr>
        <w:t xml:space="preserve"> вынужденное отключение или ограничение работоспособности оборудования, приведшее к нарушению процесса производства (или) передачи тепловой энергии потребителям, если они не содержат признаков аварии.</w:t>
      </w:r>
    </w:p>
    <w:p w:rsidR="00C63792" w:rsidRDefault="00647215">
      <w:pPr>
        <w:ind w:firstLine="720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lastRenderedPageBreak/>
        <w:t>функциональный отка</w:t>
      </w:r>
      <w:proofErr w:type="gramStart"/>
      <w:r>
        <w:rPr>
          <w:b/>
          <w:bCs/>
          <w:i/>
          <w:iCs/>
          <w:sz w:val="28"/>
          <w:szCs w:val="28"/>
          <w:lang w:eastAsia="ru-RU"/>
        </w:rPr>
        <w:t>з</w:t>
      </w:r>
      <w:r>
        <w:rPr>
          <w:color w:val="000000"/>
          <w:sz w:val="28"/>
          <w:szCs w:val="28"/>
          <w:lang w:eastAsia="ru-RU"/>
        </w:rPr>
        <w:t>–</w:t>
      </w:r>
      <w:proofErr w:type="gramEnd"/>
      <w:r>
        <w:rPr>
          <w:sz w:val="28"/>
          <w:szCs w:val="28"/>
          <w:lang w:eastAsia="ru-RU"/>
        </w:rPr>
        <w:t xml:space="preserve"> неисправности оборудования (в том числе резервного и вспомогательного), не повлиявшее на технологический процесс производства и (или) передачи тепловой энергии, а также неправильное действие защит и автоматики, ошибочные действия персонала, если они не привели к ограничению потребителей и снижению качества отпускаемой энергии.</w:t>
      </w:r>
    </w:p>
    <w:p w:rsidR="00C63792" w:rsidRDefault="00647215">
      <w:pPr>
        <w:ind w:firstLine="720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авария на объектах теплоснабжени</w:t>
      </w:r>
      <w:proofErr w:type="gramStart"/>
      <w:r>
        <w:rPr>
          <w:b/>
          <w:bCs/>
          <w:i/>
          <w:iCs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>–</w:t>
      </w:r>
      <w:proofErr w:type="gramEnd"/>
      <w:r>
        <w:rPr>
          <w:sz w:val="28"/>
          <w:szCs w:val="28"/>
          <w:lang w:eastAsia="ru-RU"/>
        </w:rPr>
        <w:t xml:space="preserve"> отказ элементов систем, сетей и 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часов;</w:t>
      </w:r>
    </w:p>
    <w:p w:rsidR="00C63792" w:rsidRDefault="00647215">
      <w:pPr>
        <w:ind w:firstLine="720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неисправност</w:t>
      </w:r>
      <w:proofErr w:type="gramStart"/>
      <w:r>
        <w:rPr>
          <w:b/>
          <w:bCs/>
          <w:i/>
          <w:iCs/>
          <w:sz w:val="28"/>
          <w:szCs w:val="28"/>
          <w:lang w:eastAsia="ru-RU"/>
        </w:rPr>
        <w:t>ь</w:t>
      </w:r>
      <w:r>
        <w:rPr>
          <w:color w:val="000000"/>
          <w:sz w:val="28"/>
          <w:szCs w:val="28"/>
          <w:lang w:eastAsia="ru-RU"/>
        </w:rPr>
        <w:t>–</w:t>
      </w:r>
      <w:proofErr w:type="gramEnd"/>
      <w:r>
        <w:rPr>
          <w:sz w:val="28"/>
          <w:szCs w:val="28"/>
          <w:lang w:eastAsia="ru-RU"/>
        </w:rPr>
        <w:t xml:space="preserve"> нарушения в работе системы теплоснабжения, при которых не выполняется хотя бы одно из требований, определенных технологическим процессом;</w:t>
      </w:r>
    </w:p>
    <w:p w:rsidR="00C63792" w:rsidRDefault="00647215">
      <w:pPr>
        <w:pStyle w:val="aa"/>
        <w:spacing w:after="0" w:line="240" w:lineRule="auto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0" w:name="p_11_Копия_1"/>
      <w:bookmarkEnd w:id="0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источник тепловой энергии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устройство, предназначенное для производства тепловой энергии;</w:t>
      </w:r>
    </w:p>
    <w:p w:rsidR="00C63792" w:rsidRDefault="00647215">
      <w:pPr>
        <w:ind w:firstLine="720"/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 xml:space="preserve">система </w:t>
      </w:r>
      <w:proofErr w:type="gramStart"/>
      <w:r>
        <w:rPr>
          <w:b/>
          <w:bCs/>
          <w:i/>
          <w:iCs/>
          <w:sz w:val="28"/>
          <w:szCs w:val="28"/>
          <w:lang w:eastAsia="ru-RU"/>
        </w:rPr>
        <w:t>теплоснабжения</w:t>
      </w:r>
      <w:r>
        <w:rPr>
          <w:color w:val="000000"/>
          <w:sz w:val="28"/>
          <w:szCs w:val="28"/>
          <w:lang w:eastAsia="ru-RU"/>
        </w:rPr>
        <w:t>–</w:t>
      </w:r>
      <w:r>
        <w:rPr>
          <w:sz w:val="28"/>
          <w:szCs w:val="28"/>
          <w:shd w:val="clear" w:color="auto" w:fill="FFFFFF"/>
          <w:lang w:eastAsia="ru-RU"/>
        </w:rPr>
        <w:t>совокупность</w:t>
      </w:r>
      <w:proofErr w:type="gramEnd"/>
      <w:r>
        <w:rPr>
          <w:sz w:val="28"/>
          <w:szCs w:val="28"/>
          <w:shd w:val="clear" w:color="auto" w:fill="FFFFFF"/>
          <w:lang w:eastAsia="ru-RU"/>
        </w:rPr>
        <w:t xml:space="preserve"> источников тепловой энергии и </w:t>
      </w:r>
      <w:proofErr w:type="spellStart"/>
      <w:r>
        <w:rPr>
          <w:sz w:val="28"/>
          <w:szCs w:val="28"/>
          <w:shd w:val="clear" w:color="auto" w:fill="FFFFFF"/>
          <w:lang w:eastAsia="ru-RU"/>
        </w:rPr>
        <w:t>теплопотребляющих</w:t>
      </w:r>
      <w:proofErr w:type="spellEnd"/>
      <w:r>
        <w:rPr>
          <w:sz w:val="28"/>
          <w:szCs w:val="28"/>
          <w:shd w:val="clear" w:color="auto" w:fill="FFFFFF"/>
          <w:lang w:eastAsia="ru-RU"/>
        </w:rPr>
        <w:t xml:space="preserve"> установок, технологически соединенных </w:t>
      </w:r>
      <w:r>
        <w:rPr>
          <w:iCs/>
          <w:sz w:val="28"/>
          <w:szCs w:val="28"/>
          <w:shd w:val="clear" w:color="auto" w:fill="FFFFFF"/>
          <w:lang w:eastAsia="ru-RU"/>
        </w:rPr>
        <w:t xml:space="preserve">тепловыми </w:t>
      </w:r>
      <w:r>
        <w:rPr>
          <w:sz w:val="28"/>
          <w:szCs w:val="28"/>
          <w:shd w:val="clear" w:color="auto" w:fill="FFFFFF"/>
          <w:lang w:eastAsia="ru-RU"/>
        </w:rPr>
        <w:t>сетями</w:t>
      </w:r>
      <w:r>
        <w:rPr>
          <w:sz w:val="28"/>
          <w:szCs w:val="28"/>
          <w:lang w:eastAsia="ru-RU"/>
        </w:rPr>
        <w:t>;</w:t>
      </w:r>
    </w:p>
    <w:p w:rsidR="00C63792" w:rsidRDefault="00647215">
      <w:pPr>
        <w:ind w:firstLine="720"/>
        <w:jc w:val="both"/>
        <w:rPr>
          <w:color w:val="000000"/>
          <w:spacing w:val="2"/>
          <w:sz w:val="28"/>
          <w:szCs w:val="28"/>
          <w:lang w:eastAsia="ru-RU"/>
        </w:rPr>
      </w:pPr>
      <w:bookmarkStart w:id="1" w:name="ext-gen1583"/>
      <w:bookmarkEnd w:id="1"/>
      <w:r>
        <w:rPr>
          <w:b/>
          <w:bCs/>
          <w:i/>
          <w:iCs/>
          <w:color w:val="000000"/>
          <w:sz w:val="28"/>
          <w:szCs w:val="28"/>
          <w:lang w:eastAsia="ru-RU"/>
        </w:rPr>
        <w:t xml:space="preserve">объекты теплоснабжения </w:t>
      </w:r>
      <w:r>
        <w:rPr>
          <w:color w:val="000000"/>
          <w:sz w:val="28"/>
          <w:szCs w:val="28"/>
          <w:lang w:eastAsia="ru-RU"/>
        </w:rPr>
        <w:t>– источники тепловой энергии, тепловые сети или их совокупность;</w:t>
      </w:r>
    </w:p>
    <w:p w:rsidR="00C63792" w:rsidRDefault="00647215">
      <w:pPr>
        <w:ind w:firstLine="720"/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pacing w:val="2"/>
          <w:sz w:val="28"/>
          <w:szCs w:val="28"/>
          <w:lang w:eastAsia="ru-RU"/>
        </w:rPr>
        <w:t>тепловая сет</w:t>
      </w:r>
      <w:proofErr w:type="gramStart"/>
      <w:r>
        <w:rPr>
          <w:b/>
          <w:bCs/>
          <w:i/>
          <w:iCs/>
          <w:color w:val="000000"/>
          <w:spacing w:val="2"/>
          <w:sz w:val="28"/>
          <w:szCs w:val="28"/>
          <w:lang w:eastAsia="ru-RU"/>
        </w:rPr>
        <w:t>ь</w:t>
      </w:r>
      <w:r>
        <w:rPr>
          <w:color w:val="000000"/>
          <w:sz w:val="28"/>
          <w:szCs w:val="28"/>
          <w:lang w:eastAsia="ru-RU"/>
        </w:rPr>
        <w:t>–</w:t>
      </w:r>
      <w:proofErr w:type="gramEnd"/>
      <w:r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совокупность устройств (включая тепловые пункты, насосные станции), предназначенных для передачи тепловой энергии, теплоносителя от источников тепловой энергии до </w:t>
      </w:r>
      <w:proofErr w:type="spellStart"/>
      <w:r>
        <w:rPr>
          <w:color w:val="000000"/>
          <w:spacing w:val="2"/>
          <w:sz w:val="28"/>
          <w:szCs w:val="28"/>
          <w:shd w:val="clear" w:color="auto" w:fill="FFFFFF"/>
          <w:lang w:eastAsia="ru-RU"/>
        </w:rPr>
        <w:t>теплопотребляющих</w:t>
      </w:r>
      <w:proofErr w:type="spellEnd"/>
      <w:r>
        <w:rPr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установок;</w:t>
      </w:r>
    </w:p>
    <w:p w:rsidR="00C63792" w:rsidRDefault="00647215">
      <w:pPr>
        <w:ind w:firstLine="720"/>
        <w:jc w:val="both"/>
        <w:rPr>
          <w:color w:val="000000"/>
          <w:sz w:val="28"/>
          <w:szCs w:val="28"/>
          <w:lang w:eastAsia="ru-RU"/>
        </w:rPr>
      </w:pPr>
      <w:bookmarkStart w:id="2" w:name="ext-gen1584"/>
      <w:bookmarkEnd w:id="2"/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теплопотребляющая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 xml:space="preserve"> установка</w:t>
      </w:r>
      <w:r>
        <w:rPr>
          <w:color w:val="000000"/>
          <w:sz w:val="28"/>
          <w:szCs w:val="28"/>
          <w:lang w:eastAsia="ru-RU"/>
        </w:rPr>
        <w:t xml:space="preserve"> – устройство, предназначенное для использования тепловой энергии, теплоносителя для нужд потребителя тепловой энергии;</w:t>
      </w:r>
    </w:p>
    <w:p w:rsidR="00C63792" w:rsidRDefault="00647215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</w:r>
      <w:proofErr w:type="spellStart"/>
      <w:proofErr w:type="gramStart"/>
      <w:r>
        <w:rPr>
          <w:b/>
          <w:bCs/>
          <w:i/>
          <w:iCs/>
          <w:color w:val="000000"/>
          <w:sz w:val="28"/>
          <w:szCs w:val="28"/>
          <w:lang w:eastAsia="ru-RU"/>
        </w:rPr>
        <w:t>ресурсоснабжающая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 xml:space="preserve"> организация </w:t>
      </w:r>
      <w:r>
        <w:rPr>
          <w:color w:val="000000"/>
          <w:sz w:val="28"/>
          <w:szCs w:val="28"/>
          <w:lang w:eastAsia="ru-RU"/>
        </w:rPr>
        <w:t>– юридическое лицо независимо от организационно-правовой формы, а также индивидуальный предприниматель, осуществляющие продажу коммунальных ресурсов;</w:t>
      </w:r>
      <w:proofErr w:type="gramEnd"/>
    </w:p>
    <w:p w:rsidR="00C63792" w:rsidRDefault="00647215">
      <w:pPr>
        <w:pStyle w:val="aa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капитальный ремонт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ремонт, выполняемый для восстановления технических и экономических характеристик объекта до значений, близких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проектным, с заменой или восстановлением любых составных частей</w:t>
      </w:r>
    </w:p>
    <w:p w:rsidR="00C63792" w:rsidRDefault="00647215">
      <w:pPr>
        <w:pStyle w:val="aa"/>
        <w:spacing w:after="6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потребитель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–лицо,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приобретающее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тепловую энергию (мощность), теплоноситель для использования на принадлежащих ему на праве собственности или ином законном основании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теплопотребляющих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установках либо для оказания коммунальных услуг в части горячего водоснабжения и отопления;</w:t>
      </w:r>
    </w:p>
    <w:p w:rsidR="00C63792" w:rsidRDefault="00647215">
      <w:pPr>
        <w:pStyle w:val="aa"/>
        <w:spacing w:after="6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текущий ремонт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ремонт, выполняемый для поддержания технических                                            и экономических характеристик объекта в заданных пределах с заменой и (или) восстановлением отдельных быстроизнашивающихся составных частей и деталей;</w:t>
      </w:r>
    </w:p>
    <w:p w:rsidR="00C63792" w:rsidRDefault="00647215">
      <w:pPr>
        <w:pStyle w:val="aa"/>
        <w:spacing w:after="6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техническое обслуживание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комплекс операций или операция по поддержанию работоспособности или исправности изделия (установки) при использовании его (ее) по назначению, хранении или транспортировке.</w:t>
      </w:r>
    </w:p>
    <w:p w:rsidR="00C63792" w:rsidRDefault="00647215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1.5. Объектами Порядка являются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источники тепловой энергии, тепловые сети,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теплопотребляющие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установки, а также сети электроснабжения, газоснабжения (при наличии), водоснабжения, технологически связанные с источниками тепловой энергии, расположенными на территории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образования.</w:t>
      </w:r>
    </w:p>
    <w:p w:rsidR="00C63792" w:rsidRDefault="00647215">
      <w:pPr>
        <w:pStyle w:val="2"/>
        <w:spacing w:before="0" w:line="276" w:lineRule="auto"/>
        <w:ind w:firstLine="79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1.6. Краткая характеристика муниципального образования:</w:t>
      </w:r>
    </w:p>
    <w:p w:rsidR="00C63792" w:rsidRPr="0022160C" w:rsidRDefault="00B161C1">
      <w:pPr>
        <w:pStyle w:val="Default"/>
        <w:ind w:firstLine="709"/>
        <w:jc w:val="both"/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Новощербиновское</w:t>
      </w:r>
      <w:proofErr w:type="spellEnd"/>
      <w:r w:rsidR="00647215" w:rsidRPr="0022160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сельское поселение расположено в </w:t>
      </w:r>
      <w:r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южной части Щербиновского района.</w:t>
      </w:r>
    </w:p>
    <w:p w:rsidR="00C63792" w:rsidRPr="0022160C" w:rsidRDefault="00647215">
      <w:pPr>
        <w:pStyle w:val="Default"/>
        <w:ind w:firstLine="568"/>
        <w:jc w:val="both"/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</w:pPr>
      <w:r w:rsidRPr="0022160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Муниципальное образование состоит из 1</w:t>
      </w:r>
      <w:r w:rsidR="003F3C2B" w:rsidRPr="0022160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населённ</w:t>
      </w:r>
      <w:r w:rsidRPr="0022160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ого пункта </w:t>
      </w:r>
      <w:r w:rsidR="00B161C1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–</w:t>
      </w:r>
      <w:r w:rsidRPr="0022160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с</w:t>
      </w:r>
      <w:r w:rsidR="00B161C1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т.</w:t>
      </w:r>
      <w:r w:rsidR="00493D9D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B161C1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Новощербиновская</w:t>
      </w:r>
      <w:r w:rsidRPr="0022160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>,</w:t>
      </w:r>
      <w:r w:rsidR="00B161C1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22160C">
        <w:rPr>
          <w:rFonts w:eastAsia="Times New Roman"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который является административным центром. </w:t>
      </w:r>
    </w:p>
    <w:p w:rsidR="00C63792" w:rsidRPr="0022160C" w:rsidRDefault="00647215">
      <w:pPr>
        <w:pStyle w:val="aa"/>
        <w:shd w:val="clear" w:color="auto" w:fill="FFFFFF"/>
        <w:spacing w:after="0" w:line="240" w:lineRule="auto"/>
        <w:ind w:firstLine="709"/>
        <w:jc w:val="both"/>
        <w:textAlignment w:val="baseline"/>
        <w:rPr>
          <w:rFonts w:cs="Times New Roman"/>
          <w:sz w:val="28"/>
          <w:szCs w:val="28"/>
        </w:rPr>
      </w:pPr>
      <w:r w:rsidRPr="0022160C">
        <w:rPr>
          <w:rFonts w:ascii="Times New Roman" w:hAnsi="Times New Roman" w:cs="Times New Roman"/>
          <w:color w:val="000000"/>
          <w:sz w:val="28"/>
          <w:szCs w:val="28"/>
        </w:rPr>
        <w:t>Пл</w:t>
      </w:r>
      <w:r w:rsidR="003F3C2B" w:rsidRPr="0022160C">
        <w:rPr>
          <w:rFonts w:ascii="Times New Roman" w:hAnsi="Times New Roman" w:cs="Times New Roman"/>
          <w:color w:val="000000"/>
          <w:sz w:val="28"/>
          <w:szCs w:val="28"/>
        </w:rPr>
        <w:t>ощадь поселения составляет —</w:t>
      </w:r>
      <w:r w:rsidR="00B161C1">
        <w:rPr>
          <w:rFonts w:ascii="Times New Roman" w:hAnsi="Times New Roman" w:cs="Times New Roman"/>
          <w:color w:val="000000"/>
          <w:sz w:val="28"/>
          <w:szCs w:val="28"/>
        </w:rPr>
        <w:t xml:space="preserve">8,1 </w:t>
      </w:r>
      <w:proofErr w:type="spellStart"/>
      <w:r w:rsidR="00B161C1">
        <w:rPr>
          <w:rFonts w:ascii="Times New Roman" w:hAnsi="Times New Roman" w:cs="Times New Roman"/>
          <w:color w:val="000000"/>
          <w:sz w:val="28"/>
          <w:szCs w:val="28"/>
        </w:rPr>
        <w:t>км</w:t>
      </w:r>
      <w:proofErr w:type="gramStart"/>
      <w:r w:rsidR="00B161C1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="00B161C1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22160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63792" w:rsidRPr="0022160C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color w:val="000000"/>
          <w:sz w:val="28"/>
          <w:szCs w:val="28"/>
          <w:lang w:eastAsia="ru-RU"/>
        </w:rPr>
      </w:pPr>
      <w:r w:rsidRPr="0022160C">
        <w:rPr>
          <w:rFonts w:eastAsia="Calibri"/>
          <w:color w:val="000000"/>
          <w:sz w:val="28"/>
          <w:szCs w:val="28"/>
          <w:lang w:eastAsia="ru-RU"/>
        </w:rPr>
        <w:t xml:space="preserve">Численность населения муниципального образования по состоянию на </w:t>
      </w:r>
      <w:r w:rsidRPr="0022160C">
        <w:rPr>
          <w:rFonts w:eastAsia="Calibri"/>
          <w:color w:val="000000"/>
          <w:sz w:val="28"/>
          <w:szCs w:val="28"/>
          <w:lang w:eastAsia="ru-RU"/>
        </w:rPr>
        <w:br/>
        <w:t xml:space="preserve">01 января 2026 года составляет </w:t>
      </w:r>
      <w:r w:rsidR="00B161C1">
        <w:rPr>
          <w:rFonts w:eastAsia="Calibri"/>
          <w:color w:val="000000"/>
          <w:sz w:val="28"/>
          <w:szCs w:val="28"/>
          <w:lang w:eastAsia="ru-RU"/>
        </w:rPr>
        <w:t>5685</w:t>
      </w:r>
      <w:r w:rsidRPr="0022160C">
        <w:rPr>
          <w:rFonts w:eastAsia="Calibri"/>
          <w:color w:val="000000"/>
          <w:sz w:val="28"/>
          <w:szCs w:val="28"/>
          <w:lang w:eastAsia="ru-RU"/>
        </w:rPr>
        <w:t xml:space="preserve"> человек.</w:t>
      </w:r>
    </w:p>
    <w:p w:rsidR="00C63792" w:rsidRDefault="00647215">
      <w:pPr>
        <w:pStyle w:val="Default"/>
        <w:ind w:right="-143" w:firstLine="568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1.7. Описание системы теплоснабжения</w:t>
      </w:r>
    </w:p>
    <w:p w:rsidR="00C63792" w:rsidRDefault="00647215">
      <w:pPr>
        <w:pStyle w:val="Default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</w:t>
      </w:r>
      <w:proofErr w:type="spellStart"/>
      <w:r w:rsidR="00B161C1">
        <w:rPr>
          <w:sz w:val="28"/>
          <w:szCs w:val="28"/>
        </w:rPr>
        <w:t>Новощербиновское</w:t>
      </w:r>
      <w:proofErr w:type="spellEnd"/>
      <w:r w:rsidRPr="0022160C">
        <w:rPr>
          <w:sz w:val="28"/>
          <w:szCs w:val="28"/>
        </w:rPr>
        <w:t xml:space="preserve"> сельское</w:t>
      </w:r>
      <w:r>
        <w:rPr>
          <w:sz w:val="28"/>
          <w:szCs w:val="28"/>
        </w:rPr>
        <w:t xml:space="preserve"> поселение централизованное теплоснабжение отсутствует.</w:t>
      </w:r>
    </w:p>
    <w:p w:rsidR="00C63792" w:rsidRPr="00647215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Теплоснабжение социально</w:t>
      </w:r>
      <w:r w:rsidRPr="00647215">
        <w:rPr>
          <w:rFonts w:eastAsia="Calibri"/>
          <w:spacing w:val="2"/>
          <w:sz w:val="28"/>
          <w:szCs w:val="28"/>
          <w:lang w:eastAsia="ru-RU"/>
        </w:rPr>
        <w:t xml:space="preserve">-значимых объектов </w:t>
      </w:r>
      <w:proofErr w:type="spellStart"/>
      <w:r w:rsidR="00B161C1">
        <w:rPr>
          <w:rFonts w:eastAsia="Calibri"/>
          <w:spacing w:val="2"/>
          <w:sz w:val="28"/>
          <w:szCs w:val="28"/>
          <w:lang w:eastAsia="ru-RU"/>
        </w:rPr>
        <w:t>Новощербиновского</w:t>
      </w:r>
      <w:proofErr w:type="spellEnd"/>
      <w:r w:rsidR="00B161C1">
        <w:rPr>
          <w:rFonts w:eastAsia="Calibri"/>
          <w:spacing w:val="2"/>
          <w:sz w:val="28"/>
          <w:szCs w:val="28"/>
          <w:lang w:eastAsia="ru-RU"/>
        </w:rPr>
        <w:t xml:space="preserve"> сельского поселения </w:t>
      </w:r>
      <w:r w:rsidRPr="0022160C">
        <w:rPr>
          <w:rFonts w:eastAsia="Calibri"/>
          <w:spacing w:val="2"/>
          <w:sz w:val="28"/>
          <w:szCs w:val="28"/>
          <w:lang w:eastAsia="ru-RU"/>
        </w:rPr>
        <w:t xml:space="preserve">осуществляется от </w:t>
      </w:r>
      <w:r w:rsidR="00B161C1">
        <w:rPr>
          <w:rFonts w:eastAsia="Calibri"/>
          <w:spacing w:val="2"/>
          <w:sz w:val="28"/>
          <w:szCs w:val="28"/>
          <w:lang w:eastAsia="ru-RU"/>
        </w:rPr>
        <w:t>4</w:t>
      </w:r>
      <w:r w:rsidR="0022160C" w:rsidRPr="0022160C">
        <w:rPr>
          <w:rFonts w:eastAsia="Calibri"/>
          <w:spacing w:val="2"/>
          <w:sz w:val="28"/>
          <w:szCs w:val="28"/>
          <w:lang w:eastAsia="ru-RU"/>
        </w:rPr>
        <w:t xml:space="preserve"> </w:t>
      </w:r>
      <w:r w:rsidRPr="0022160C">
        <w:rPr>
          <w:rFonts w:eastAsia="Calibri"/>
          <w:spacing w:val="2"/>
          <w:sz w:val="28"/>
          <w:szCs w:val="28"/>
          <w:lang w:eastAsia="ru-RU"/>
        </w:rPr>
        <w:t>котельных</w:t>
      </w:r>
      <w:r w:rsidR="0022160C" w:rsidRPr="0022160C">
        <w:rPr>
          <w:rFonts w:eastAsia="Calibri"/>
          <w:spacing w:val="2"/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Основной вид топлива — природный газ. Протяженность тепловых сетей в двухтрубном исчислении составляет </w:t>
      </w:r>
      <w:r w:rsidR="00B161C1">
        <w:rPr>
          <w:sz w:val="28"/>
          <w:szCs w:val="28"/>
        </w:rPr>
        <w:t>0,6</w:t>
      </w:r>
      <w:r w:rsidRPr="00421496">
        <w:rPr>
          <w:sz w:val="28"/>
          <w:szCs w:val="28"/>
        </w:rPr>
        <w:t xml:space="preserve"> км</w:t>
      </w:r>
      <w:r>
        <w:rPr>
          <w:sz w:val="28"/>
          <w:szCs w:val="28"/>
        </w:rPr>
        <w:t>. Источники тепловой энергии находятся в удовлетворительном состоянии и готовы производить тепловую энергию в необходимом объеме в период низких температур наружного воздуха.</w:t>
      </w:r>
    </w:p>
    <w:p w:rsidR="00C63792" w:rsidRDefault="00647215">
      <w:pPr>
        <w:spacing w:line="315" w:lineRule="atLeast"/>
        <w:ind w:firstLine="709"/>
        <w:jc w:val="both"/>
        <w:textAlignment w:val="baseline"/>
        <w:rPr>
          <w:shd w:val="clear" w:color="auto" w:fill="FFFF00"/>
        </w:rPr>
      </w:pPr>
      <w:r>
        <w:rPr>
          <w:sz w:val="28"/>
          <w:szCs w:val="28"/>
        </w:rPr>
        <w:t>Полный перечень источников тепловой энергии приведен в таблице 1:</w:t>
      </w:r>
    </w:p>
    <w:p w:rsidR="00C63792" w:rsidRDefault="00647215">
      <w:pPr>
        <w:shd w:val="clear" w:color="auto" w:fill="FFFFFF"/>
        <w:tabs>
          <w:tab w:val="left" w:pos="9356"/>
        </w:tabs>
        <w:spacing w:line="315" w:lineRule="atLeast"/>
        <w:jc w:val="right"/>
        <w:textAlignment w:val="baseline"/>
        <w:rPr>
          <w:b/>
          <w:bCs/>
        </w:rPr>
      </w:pPr>
      <w:r>
        <w:rPr>
          <w:b/>
          <w:bCs/>
          <w:sz w:val="28"/>
          <w:szCs w:val="28"/>
        </w:rPr>
        <w:t>Таблица</w:t>
      </w:r>
      <w:proofErr w:type="gramStart"/>
      <w:r>
        <w:rPr>
          <w:b/>
          <w:bCs/>
          <w:sz w:val="28"/>
          <w:szCs w:val="28"/>
        </w:rPr>
        <w:t>1</w:t>
      </w:r>
      <w:proofErr w:type="gramEnd"/>
    </w:p>
    <w:p w:rsidR="00C63792" w:rsidRDefault="00C63792">
      <w:pPr>
        <w:shd w:val="clear" w:color="auto" w:fill="FFFFFF"/>
        <w:spacing w:line="315" w:lineRule="atLeast"/>
        <w:ind w:left="8495" w:firstLine="1"/>
        <w:jc w:val="both"/>
        <w:textAlignment w:val="baseline"/>
        <w:rPr>
          <w:b/>
          <w:bCs/>
        </w:rPr>
      </w:pPr>
    </w:p>
    <w:tbl>
      <w:tblPr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1559"/>
        <w:gridCol w:w="1276"/>
        <w:gridCol w:w="3118"/>
      </w:tblGrid>
      <w:tr w:rsidR="00C6379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421496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421496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421496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421496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421496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421496">
              <w:rPr>
                <w:b/>
                <w:bCs/>
                <w:sz w:val="26"/>
                <w:szCs w:val="26"/>
              </w:rPr>
              <w:t>Наименование и адрес расположения источника тепловой энергии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421496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421496">
              <w:rPr>
                <w:b/>
                <w:bCs/>
                <w:sz w:val="26"/>
                <w:szCs w:val="26"/>
              </w:rPr>
              <w:t>Тепловая мощность, Гкал/час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421496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421496">
              <w:rPr>
                <w:b/>
                <w:bCs/>
                <w:sz w:val="26"/>
                <w:szCs w:val="26"/>
              </w:rPr>
              <w:t>Температурный график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421496" w:rsidRDefault="00647215">
            <w:pPr>
              <w:pStyle w:val="afb"/>
              <w:jc w:val="center"/>
              <w:rPr>
                <w:sz w:val="26"/>
                <w:szCs w:val="26"/>
              </w:rPr>
            </w:pPr>
            <w:r w:rsidRPr="00421496">
              <w:rPr>
                <w:b/>
                <w:bCs/>
                <w:sz w:val="26"/>
                <w:szCs w:val="26"/>
              </w:rPr>
              <w:t>Эксплуатирующая организация</w:t>
            </w:r>
          </w:p>
        </w:tc>
      </w:tr>
      <w:tr w:rsidR="00C63792" w:rsidTr="00421496">
        <w:tc>
          <w:tcPr>
            <w:tcW w:w="567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C63792" w:rsidRPr="00421496" w:rsidRDefault="00647215">
            <w:pPr>
              <w:pStyle w:val="afb"/>
              <w:snapToGrid w:val="0"/>
              <w:jc w:val="center"/>
            </w:pPr>
            <w:r w:rsidRPr="00421496">
              <w:t>1</w:t>
            </w:r>
          </w:p>
        </w:tc>
        <w:tc>
          <w:tcPr>
            <w:tcW w:w="311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C63792" w:rsidRPr="00421496" w:rsidRDefault="00B161C1" w:rsidP="00E04C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СОШ №9 </w:t>
            </w:r>
            <w:r w:rsidR="00421496" w:rsidRPr="00421496">
              <w:rPr>
                <w:sz w:val="28"/>
                <w:szCs w:val="28"/>
              </w:rPr>
              <w:t xml:space="preserve"> им</w:t>
            </w:r>
            <w:r w:rsidR="00E04C6D">
              <w:rPr>
                <w:sz w:val="28"/>
                <w:szCs w:val="28"/>
              </w:rPr>
              <w:t>.</w:t>
            </w:r>
            <w:r w:rsidR="00421496" w:rsidRPr="00421496">
              <w:rPr>
                <w:sz w:val="28"/>
                <w:szCs w:val="28"/>
              </w:rPr>
              <w:t xml:space="preserve"> </w:t>
            </w:r>
            <w:proofErr w:type="spellStart"/>
            <w:r w:rsidR="00E04C6D">
              <w:rPr>
                <w:sz w:val="28"/>
                <w:szCs w:val="28"/>
              </w:rPr>
              <w:t>И.Ф.Лубянецкого</w:t>
            </w:r>
            <w:proofErr w:type="spellEnd"/>
            <w:r w:rsidR="00421496" w:rsidRPr="00421496">
              <w:rPr>
                <w:sz w:val="28"/>
                <w:szCs w:val="28"/>
              </w:rPr>
              <w:t xml:space="preserve"> , </w:t>
            </w:r>
            <w:proofErr w:type="spellStart"/>
            <w:r w:rsidR="00E04C6D">
              <w:rPr>
                <w:sz w:val="28"/>
                <w:szCs w:val="28"/>
              </w:rPr>
              <w:t>ст</w:t>
            </w:r>
            <w:proofErr w:type="gramStart"/>
            <w:r w:rsidR="00E04C6D">
              <w:rPr>
                <w:sz w:val="28"/>
                <w:szCs w:val="28"/>
              </w:rPr>
              <w:t>.Н</w:t>
            </w:r>
            <w:proofErr w:type="gramEnd"/>
            <w:r w:rsidR="00E04C6D">
              <w:rPr>
                <w:sz w:val="28"/>
                <w:szCs w:val="28"/>
              </w:rPr>
              <w:t>овощербиновская</w:t>
            </w:r>
            <w:proofErr w:type="spellEnd"/>
            <w:r w:rsidR="00E04C6D">
              <w:rPr>
                <w:sz w:val="28"/>
                <w:szCs w:val="28"/>
              </w:rPr>
              <w:t xml:space="preserve">, </w:t>
            </w:r>
            <w:proofErr w:type="spellStart"/>
            <w:r w:rsidR="00E04C6D">
              <w:rPr>
                <w:sz w:val="28"/>
                <w:szCs w:val="28"/>
              </w:rPr>
              <w:t>ул.Мира</w:t>
            </w:r>
            <w:proofErr w:type="spellEnd"/>
            <w:r w:rsidR="00E04C6D">
              <w:rPr>
                <w:sz w:val="28"/>
                <w:szCs w:val="28"/>
              </w:rPr>
              <w:t xml:space="preserve"> 39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C63792" w:rsidRPr="00421496" w:rsidRDefault="00647215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C63792" w:rsidRPr="00421496" w:rsidRDefault="00647215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95/70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63792" w:rsidRPr="00421496" w:rsidRDefault="00421496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 xml:space="preserve"> МУП «</w:t>
            </w:r>
            <w:proofErr w:type="spellStart"/>
            <w:r w:rsidRPr="00421496">
              <w:rPr>
                <w:sz w:val="28"/>
                <w:szCs w:val="28"/>
              </w:rPr>
              <w:t>Теплоэнерго</w:t>
            </w:r>
            <w:proofErr w:type="spellEnd"/>
          </w:p>
        </w:tc>
      </w:tr>
      <w:tr w:rsidR="00421496" w:rsidTr="00B161C1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21496" w:rsidRPr="00421496" w:rsidRDefault="00421496" w:rsidP="00421496">
            <w:pPr>
              <w:pStyle w:val="afb"/>
              <w:snapToGrid w:val="0"/>
              <w:jc w:val="center"/>
            </w:pPr>
            <w:r w:rsidRPr="00421496"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21496" w:rsidRPr="00421496" w:rsidRDefault="00E04C6D" w:rsidP="00421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СОШ № 10 </w:t>
            </w:r>
            <w:proofErr w:type="spellStart"/>
            <w:r>
              <w:rPr>
                <w:sz w:val="28"/>
                <w:szCs w:val="28"/>
              </w:rPr>
              <w:t>им.С.И.Холодова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овощербиновская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ул.Советов</w:t>
            </w:r>
            <w:proofErr w:type="spellEnd"/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21496" w:rsidRPr="00421496" w:rsidRDefault="00421496" w:rsidP="00421496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21496" w:rsidRPr="00421496" w:rsidRDefault="00421496" w:rsidP="00421496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95/70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21496" w:rsidRPr="00421496" w:rsidRDefault="00421496" w:rsidP="00421496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 xml:space="preserve"> МУП «</w:t>
            </w:r>
            <w:proofErr w:type="spellStart"/>
            <w:r w:rsidRPr="00421496">
              <w:rPr>
                <w:sz w:val="28"/>
                <w:szCs w:val="28"/>
              </w:rPr>
              <w:t>Теплоэнерго</w:t>
            </w:r>
            <w:proofErr w:type="spellEnd"/>
          </w:p>
        </w:tc>
      </w:tr>
      <w:tr w:rsidR="00B161C1" w:rsidTr="00B161C1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161C1" w:rsidRPr="00421496" w:rsidRDefault="00B161C1" w:rsidP="00421496">
            <w:pPr>
              <w:pStyle w:val="afb"/>
              <w:snapToGrid w:val="0"/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161C1" w:rsidRPr="00421496" w:rsidRDefault="00E04C6D" w:rsidP="00421496">
            <w:pPr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МБДОУ детский сад №</w:t>
            </w:r>
            <w:r>
              <w:rPr>
                <w:sz w:val="28"/>
                <w:szCs w:val="28"/>
              </w:rPr>
              <w:t xml:space="preserve">12, </w:t>
            </w: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Новощербиновская , ул. Ленина,54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161C1" w:rsidRPr="00421496" w:rsidRDefault="00E04C6D" w:rsidP="00421496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161C1" w:rsidRPr="00421496" w:rsidRDefault="00E04C6D" w:rsidP="00421496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95/70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161C1" w:rsidRPr="00421496" w:rsidRDefault="00E04C6D" w:rsidP="00421496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МУП «</w:t>
            </w:r>
            <w:proofErr w:type="spellStart"/>
            <w:r w:rsidRPr="00421496">
              <w:rPr>
                <w:sz w:val="28"/>
                <w:szCs w:val="28"/>
              </w:rPr>
              <w:t>Теплоэнерго</w:t>
            </w:r>
            <w:proofErr w:type="spellEnd"/>
          </w:p>
        </w:tc>
      </w:tr>
      <w:tr w:rsidR="00B161C1" w:rsidTr="00421496"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61C1" w:rsidRPr="00421496" w:rsidRDefault="00B161C1" w:rsidP="00421496">
            <w:pPr>
              <w:pStyle w:val="afb"/>
              <w:snapToGrid w:val="0"/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161C1" w:rsidRPr="00421496" w:rsidRDefault="00E04C6D" w:rsidP="00421496">
            <w:pPr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МБДОУ детский сад</w:t>
            </w:r>
            <w:r>
              <w:rPr>
                <w:sz w:val="28"/>
                <w:szCs w:val="28"/>
              </w:rPr>
              <w:t xml:space="preserve"> № 11, 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овощербиновская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lastRenderedPageBreak/>
              <w:t>ул.Димитрова,2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161C1" w:rsidRPr="00421496" w:rsidRDefault="00E04C6D" w:rsidP="00421496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161C1" w:rsidRPr="00421496" w:rsidRDefault="00E04C6D" w:rsidP="00421496">
            <w:pPr>
              <w:pStyle w:val="afb"/>
              <w:snapToGrid w:val="0"/>
              <w:jc w:val="center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95/70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161C1" w:rsidRPr="00421496" w:rsidRDefault="00E04C6D" w:rsidP="00421496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МУП «</w:t>
            </w:r>
            <w:proofErr w:type="spellStart"/>
            <w:r w:rsidRPr="00421496">
              <w:rPr>
                <w:sz w:val="28"/>
                <w:szCs w:val="28"/>
              </w:rPr>
              <w:t>Теплоэнерго</w:t>
            </w:r>
            <w:proofErr w:type="spellEnd"/>
          </w:p>
        </w:tc>
      </w:tr>
    </w:tbl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1.8.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Достижение результата при ликвидации последствий аварийных ситуаций и минимизации ущерба от их возникновения во многом зависит от согласованности действий ответственных лиц организаций (учреждений), связанных с эксплуатацией систем теплоснабжения и предоставлением коммунальных услуг по отоплению и горячему водоснабжению (органы местного самоуправления, надзорные органы, теплоснабжающие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электроснабжающие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газоснабжающие (при наличии), водопроводно-канализационного хозяйства (при наличии), социальной сферы, организации). </w:t>
      </w:r>
      <w:proofErr w:type="gramEnd"/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</w:t>
      </w:r>
      <w:r w:rsidR="00E04C6D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организациях, связанных с функционированием систем теплоснабжения, на территории муниципального образования представлены в таблице 2.</w:t>
      </w:r>
    </w:p>
    <w:p w:rsidR="00C63792" w:rsidRDefault="00C63792">
      <w:pPr>
        <w:pStyle w:val="22"/>
        <w:ind w:left="7788"/>
        <w:rPr>
          <w:rFonts w:ascii="Times New Roman" w:hAnsi="Times New Roman" w:cs="Times New Roman"/>
          <w:b/>
          <w:bCs/>
          <w:sz w:val="28"/>
          <w:szCs w:val="28"/>
        </w:rPr>
      </w:pPr>
    </w:p>
    <w:p w:rsidR="00C63792" w:rsidRDefault="00647215">
      <w:pPr>
        <w:pStyle w:val="22"/>
        <w:ind w:left="778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2</w:t>
      </w:r>
    </w:p>
    <w:p w:rsidR="00C63792" w:rsidRDefault="00C63792">
      <w:pPr>
        <w:pStyle w:val="22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3927"/>
        <w:gridCol w:w="5020"/>
      </w:tblGrid>
      <w:tr w:rsidR="00C63792">
        <w:trPr>
          <w:trHeight w:val="99"/>
          <w:tblHeader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22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  <w:p w:rsidR="00C63792" w:rsidRDefault="00647215">
            <w:pPr>
              <w:pStyle w:val="22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2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организация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2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Телефон диспетчерской службы</w:t>
            </w:r>
          </w:p>
        </w:tc>
      </w:tr>
      <w:tr w:rsidR="00C63792">
        <w:trPr>
          <w:trHeight w:val="3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2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Pr="0022160C" w:rsidRDefault="0022160C">
            <w:pPr>
              <w:pStyle w:val="22"/>
              <w:spacing w:line="480" w:lineRule="auto"/>
            </w:pPr>
            <w:r w:rsidRPr="0022160C">
              <w:rPr>
                <w:rFonts w:ascii="Times New Roman" w:hAnsi="Times New Roman" w:cs="Times New Roman"/>
                <w:sz w:val="28"/>
                <w:szCs w:val="28"/>
              </w:rPr>
              <w:t>МУП «</w:t>
            </w:r>
            <w:proofErr w:type="spellStart"/>
            <w:r w:rsidRPr="0022160C">
              <w:rPr>
                <w:rFonts w:ascii="Times New Roman" w:hAnsi="Times New Roman" w:cs="Times New Roman"/>
                <w:sz w:val="28"/>
                <w:szCs w:val="28"/>
              </w:rPr>
              <w:t>Теплоэнерго</w:t>
            </w:r>
            <w:proofErr w:type="spellEnd"/>
            <w:r w:rsidRPr="002216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Pr="0022160C" w:rsidRDefault="00647215">
            <w:pPr>
              <w:pStyle w:val="22"/>
              <w:jc w:val="center"/>
              <w:rPr>
                <w:lang w:val="en-US"/>
              </w:rPr>
            </w:pPr>
            <w:r w:rsidRPr="002216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+7 </w:t>
            </w:r>
            <w:r w:rsidR="0022160C" w:rsidRPr="002216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(861) 51 -7-82-74</w:t>
            </w:r>
          </w:p>
        </w:tc>
      </w:tr>
      <w:tr w:rsidR="00C63792">
        <w:trPr>
          <w:trHeight w:val="3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2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Pr="0022160C" w:rsidRDefault="005D14A0">
            <w:pPr>
              <w:pStyle w:val="22"/>
              <w:rPr>
                <w:rFonts w:ascii="Times New Roman" w:hAnsi="Times New Roman" w:cs="Times New Roman"/>
                <w:i/>
              </w:rPr>
            </w:pPr>
            <w:r w:rsidRPr="0022160C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ПАО «ТНС </w:t>
            </w:r>
            <w:proofErr w:type="spellStart"/>
            <w:r w:rsidRPr="0022160C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>энерго</w:t>
            </w:r>
            <w:proofErr w:type="spellEnd"/>
            <w:r w:rsidRPr="0022160C">
              <w:rPr>
                <w:rStyle w:val="a3"/>
                <w:rFonts w:ascii="Times New Roman" w:hAnsi="Times New Roman" w:cs="Times New Roman"/>
                <w:i w:val="0"/>
                <w:sz w:val="28"/>
                <w:szCs w:val="28"/>
              </w:rPr>
              <w:t xml:space="preserve"> Кубань»</w:t>
            </w:r>
          </w:p>
        </w:tc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Pr="0022160C" w:rsidRDefault="00647215">
            <w:pPr>
              <w:pStyle w:val="22"/>
              <w:jc w:val="center"/>
              <w:rPr>
                <w:lang w:val="en-US"/>
              </w:rPr>
            </w:pPr>
            <w:r w:rsidRPr="002216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+7 </w:t>
            </w:r>
            <w:r w:rsidR="0022160C" w:rsidRPr="002216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(800) 100-57-34</w:t>
            </w:r>
          </w:p>
        </w:tc>
      </w:tr>
      <w:tr w:rsidR="00C63792">
        <w:trPr>
          <w:trHeight w:val="32"/>
        </w:trPr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2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Pr="0022160C" w:rsidRDefault="005D14A0">
            <w:pPr>
              <w:pStyle w:val="22"/>
              <w:jc w:val="left"/>
            </w:pPr>
            <w:r w:rsidRPr="0022160C">
              <w:rPr>
                <w:rFonts w:ascii="Times New Roman" w:hAnsi="Times New Roman" w:cs="Times New Roman"/>
                <w:sz w:val="28"/>
                <w:szCs w:val="28"/>
              </w:rPr>
              <w:t>ООО «Щербиновский коммунальщик»</w:t>
            </w:r>
          </w:p>
        </w:tc>
        <w:tc>
          <w:tcPr>
            <w:tcW w:w="5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Pr="0022160C" w:rsidRDefault="00647215">
            <w:pPr>
              <w:pStyle w:val="22"/>
              <w:jc w:val="center"/>
              <w:rPr>
                <w:lang w:val="en-US"/>
              </w:rPr>
            </w:pPr>
            <w:r w:rsidRPr="002216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+7</w:t>
            </w:r>
            <w:r w:rsidR="0022160C" w:rsidRPr="002216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(861)51-7-82-66</w:t>
            </w:r>
          </w:p>
        </w:tc>
      </w:tr>
    </w:tbl>
    <w:p w:rsidR="00C63792" w:rsidRDefault="00C63792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Потребители категории надежности в системах теплоснабжения на территории муниципального образования.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подпункта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4.2 Свода правил СП 124.13330.2012 «Тепловые сети. Актуализированная редакция СНиП 41-02-2003», потребители теплоты по надежности теплоснабжения подразделяются на три категории: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категория - потребители, не допускающие перерывов в подаче расчетного количества теплоты и снижения температуры воздуха в помещениях, ниже предусмотренных ГОСТ 30494 «Здания жилые и общественные». </w:t>
      </w:r>
    </w:p>
    <w:p w:rsidR="00C63792" w:rsidRDefault="00647215">
      <w:pPr>
        <w:pStyle w:val="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Больницы, родильные дома, детские дошкольные учреждения с круглосуточным пребыванием детей, картинные галереи, химические и специальные производства, и т.п.;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категория потребители, допускающие снижение температуры в отапливаемых помещениях на период ликвидации аварии, но не более 54 ч: жилые и общественные здания до +12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промышленные здания до + 8 °С;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 категория - остальные потребители.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Категория надежности теплоснабжения зависит от типа здания и его назначения.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каждой категории предъявляются свои требования по качеству коммунальной услуги, а также возможности отключения отопления на определенный период времени.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возникновении аварийных ситуаций на источнике тепловой энергии или в тепловых сетях в течение всего ремонтно-восстановительного периода должны обеспечиваться (если иное не установлено договором теплоснабжения) требуемые режимы, параметры и качество теплоснабжения.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Потребители первой категории надежности в системах теплоснабжения на территории поселения отсутствуют.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bookmarkStart w:id="3" w:name="_Hlk219447211"/>
      <w:r w:rsidRPr="00455687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 w:rsidRPr="00455687">
        <w:rPr>
          <w:rFonts w:ascii="Times New Roman" w:hAnsi="Times New Roman" w:cs="Times New Roman"/>
          <w:sz w:val="28"/>
          <w:szCs w:val="28"/>
        </w:rPr>
        <w:t>потребителей тепловой энергии, включенных в схему теплоснабжен</w:t>
      </w:r>
      <w:r w:rsidR="00455687" w:rsidRPr="00455687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E04C6D">
        <w:rPr>
          <w:rFonts w:ascii="Times New Roman" w:hAnsi="Times New Roman" w:cs="Times New Roman"/>
          <w:sz w:val="28"/>
          <w:szCs w:val="28"/>
        </w:rPr>
        <w:t>Новощербиновского</w:t>
      </w:r>
      <w:proofErr w:type="spellEnd"/>
      <w:r w:rsidRPr="00455687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 района представлен</w:t>
      </w:r>
      <w:proofErr w:type="gramEnd"/>
      <w:r w:rsidRPr="00455687">
        <w:rPr>
          <w:rFonts w:ascii="Times New Roman" w:hAnsi="Times New Roman" w:cs="Times New Roman"/>
          <w:sz w:val="28"/>
          <w:szCs w:val="28"/>
        </w:rPr>
        <w:t xml:space="preserve"> в таблице 3.</w:t>
      </w:r>
    </w:p>
    <w:p w:rsidR="00C63792" w:rsidRDefault="00C63792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</w:p>
    <w:p w:rsidR="00C63792" w:rsidRDefault="00647215">
      <w:pPr>
        <w:spacing w:line="315" w:lineRule="atLeast"/>
        <w:jc w:val="right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Таблица 3</w:t>
      </w: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588"/>
        <w:gridCol w:w="4842"/>
        <w:gridCol w:w="4204"/>
      </w:tblGrid>
      <w:tr w:rsidR="00C63792">
        <w:trPr>
          <w:tblHeader/>
        </w:trPr>
        <w:tc>
          <w:tcPr>
            <w:tcW w:w="0" w:type="auto"/>
            <w:vAlign w:val="center"/>
          </w:tcPr>
          <w:p w:rsidR="00C63792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 w:rsidR="00C63792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842" w:type="dxa"/>
            <w:vAlign w:val="center"/>
          </w:tcPr>
          <w:p w:rsidR="00C63792" w:rsidRPr="00455687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r w:rsidRPr="00455687">
              <w:rPr>
                <w:b/>
                <w:bCs/>
                <w:sz w:val="26"/>
                <w:szCs w:val="26"/>
              </w:rPr>
              <w:t>Наименование, адрес потребителя (населенный пункт, улица, номер)</w:t>
            </w:r>
          </w:p>
        </w:tc>
        <w:tc>
          <w:tcPr>
            <w:tcW w:w="4204" w:type="dxa"/>
            <w:vAlign w:val="center"/>
          </w:tcPr>
          <w:p w:rsidR="00C63792" w:rsidRPr="00455687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r w:rsidRPr="00455687">
              <w:rPr>
                <w:b/>
                <w:bCs/>
                <w:sz w:val="26"/>
                <w:szCs w:val="26"/>
              </w:rPr>
              <w:t>Наименование источника тепл</w:t>
            </w:r>
            <w:r w:rsidRPr="00455687">
              <w:rPr>
                <w:b/>
                <w:bCs/>
                <w:sz w:val="26"/>
                <w:szCs w:val="26"/>
              </w:rPr>
              <w:t>о</w:t>
            </w:r>
            <w:r w:rsidRPr="00455687">
              <w:rPr>
                <w:b/>
                <w:bCs/>
                <w:sz w:val="26"/>
                <w:szCs w:val="26"/>
              </w:rPr>
              <w:t>вой энергии, к которому по</w:t>
            </w:r>
            <w:r w:rsidRPr="00455687">
              <w:rPr>
                <w:b/>
                <w:bCs/>
                <w:sz w:val="26"/>
                <w:szCs w:val="26"/>
              </w:rPr>
              <w:t>д</w:t>
            </w:r>
            <w:r w:rsidRPr="00455687">
              <w:rPr>
                <w:b/>
                <w:bCs/>
                <w:sz w:val="26"/>
                <w:szCs w:val="26"/>
              </w:rPr>
              <w:t>ключен потребитель,</w:t>
            </w:r>
          </w:p>
          <w:p w:rsidR="00C63792" w:rsidRPr="00455687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b/>
                <w:bCs/>
                <w:sz w:val="26"/>
                <w:szCs w:val="26"/>
              </w:rPr>
            </w:pPr>
            <w:r w:rsidRPr="00455687">
              <w:rPr>
                <w:b/>
                <w:bCs/>
                <w:sz w:val="26"/>
                <w:szCs w:val="26"/>
              </w:rPr>
              <w:t xml:space="preserve"> эксплуатирующая организация</w:t>
            </w:r>
          </w:p>
        </w:tc>
      </w:tr>
      <w:tr w:rsidR="00C63792">
        <w:tc>
          <w:tcPr>
            <w:tcW w:w="0" w:type="auto"/>
            <w:vAlign w:val="center"/>
          </w:tcPr>
          <w:p w:rsidR="00C63792" w:rsidRDefault="00647215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</w:pPr>
            <w:r>
              <w:rPr>
                <w:rFonts w:eastAsia="Calibri"/>
              </w:rPr>
              <w:t>1</w:t>
            </w:r>
          </w:p>
        </w:tc>
        <w:tc>
          <w:tcPr>
            <w:tcW w:w="4842" w:type="dxa"/>
          </w:tcPr>
          <w:p w:rsidR="00C63792" w:rsidRPr="00455687" w:rsidRDefault="00E04C6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СОШ №9 </w:t>
            </w:r>
            <w:r w:rsidRPr="00421496">
              <w:rPr>
                <w:sz w:val="28"/>
                <w:szCs w:val="28"/>
              </w:rPr>
              <w:t xml:space="preserve"> им</w:t>
            </w:r>
            <w:r>
              <w:rPr>
                <w:sz w:val="28"/>
                <w:szCs w:val="28"/>
              </w:rPr>
              <w:t>.</w:t>
            </w:r>
            <w:r w:rsidRPr="0042149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И.Ф.Лубянецкого</w:t>
            </w:r>
            <w:proofErr w:type="spellEnd"/>
            <w:r w:rsidRPr="00421496">
              <w:rPr>
                <w:sz w:val="28"/>
                <w:szCs w:val="28"/>
              </w:rPr>
              <w:t xml:space="preserve"> , 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овощербиновская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ул.Мира</w:t>
            </w:r>
            <w:proofErr w:type="spellEnd"/>
            <w:r>
              <w:rPr>
                <w:sz w:val="28"/>
                <w:szCs w:val="28"/>
              </w:rPr>
              <w:t xml:space="preserve"> 39</w:t>
            </w:r>
          </w:p>
        </w:tc>
        <w:tc>
          <w:tcPr>
            <w:tcW w:w="4204" w:type="dxa"/>
            <w:vAlign w:val="center"/>
          </w:tcPr>
          <w:p w:rsidR="00C63792" w:rsidRPr="00455687" w:rsidRDefault="00421496" w:rsidP="00421496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</w:pPr>
            <w:r>
              <w:rPr>
                <w:sz w:val="28"/>
                <w:szCs w:val="28"/>
              </w:rPr>
              <w:t>Управление образования Ще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биновский район</w:t>
            </w:r>
          </w:p>
        </w:tc>
      </w:tr>
      <w:tr w:rsidR="00455687">
        <w:tc>
          <w:tcPr>
            <w:tcW w:w="0" w:type="auto"/>
            <w:vAlign w:val="center"/>
          </w:tcPr>
          <w:p w:rsidR="00455687" w:rsidRDefault="00455687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842" w:type="dxa"/>
          </w:tcPr>
          <w:p w:rsidR="00455687" w:rsidRPr="00455687" w:rsidRDefault="00E04C6D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СОШ № 10 </w:t>
            </w:r>
            <w:proofErr w:type="spellStart"/>
            <w:r>
              <w:rPr>
                <w:sz w:val="28"/>
                <w:szCs w:val="28"/>
              </w:rPr>
              <w:t>им.С.И.Холодова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овощербиновская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ул.Советов</w:t>
            </w:r>
            <w:proofErr w:type="spellEnd"/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4204" w:type="dxa"/>
            <w:vAlign w:val="center"/>
          </w:tcPr>
          <w:p w:rsidR="00455687" w:rsidRPr="00455687" w:rsidRDefault="00421496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Ще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биновский район</w:t>
            </w:r>
          </w:p>
        </w:tc>
      </w:tr>
      <w:tr w:rsidR="00E04C6D">
        <w:tc>
          <w:tcPr>
            <w:tcW w:w="0" w:type="auto"/>
            <w:vAlign w:val="center"/>
          </w:tcPr>
          <w:p w:rsidR="00E04C6D" w:rsidRDefault="00E04C6D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842" w:type="dxa"/>
          </w:tcPr>
          <w:p w:rsidR="00E04C6D" w:rsidRPr="00455687" w:rsidRDefault="00E04C6D">
            <w:pPr>
              <w:suppressAutoHyphens w:val="0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МБДОУ детский сад №</w:t>
            </w:r>
            <w:r>
              <w:rPr>
                <w:sz w:val="28"/>
                <w:szCs w:val="28"/>
              </w:rPr>
              <w:t xml:space="preserve">12, </w:t>
            </w: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щербиновская , ул. Ленина,54</w:t>
            </w:r>
          </w:p>
        </w:tc>
        <w:tc>
          <w:tcPr>
            <w:tcW w:w="4204" w:type="dxa"/>
            <w:vAlign w:val="center"/>
          </w:tcPr>
          <w:p w:rsidR="00E04C6D" w:rsidRDefault="00E04C6D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Ще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биновский район</w:t>
            </w:r>
          </w:p>
        </w:tc>
      </w:tr>
      <w:tr w:rsidR="00E04C6D">
        <w:tc>
          <w:tcPr>
            <w:tcW w:w="0" w:type="auto"/>
            <w:vAlign w:val="center"/>
          </w:tcPr>
          <w:p w:rsidR="00E04C6D" w:rsidRDefault="00E04C6D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842" w:type="dxa"/>
          </w:tcPr>
          <w:p w:rsidR="00E04C6D" w:rsidRPr="00455687" w:rsidRDefault="00E04C6D">
            <w:pPr>
              <w:suppressAutoHyphens w:val="0"/>
              <w:rPr>
                <w:sz w:val="28"/>
                <w:szCs w:val="28"/>
              </w:rPr>
            </w:pPr>
            <w:r w:rsidRPr="00421496">
              <w:rPr>
                <w:sz w:val="28"/>
                <w:szCs w:val="28"/>
              </w:rPr>
              <w:t>МБДОУ детский сад</w:t>
            </w:r>
            <w:r>
              <w:rPr>
                <w:sz w:val="28"/>
                <w:szCs w:val="28"/>
              </w:rPr>
              <w:t xml:space="preserve"> № 11, 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овощербиновская</w:t>
            </w:r>
            <w:proofErr w:type="spellEnd"/>
            <w:r>
              <w:rPr>
                <w:sz w:val="28"/>
                <w:szCs w:val="28"/>
              </w:rPr>
              <w:t>, ул.Димитрова,2</w:t>
            </w:r>
          </w:p>
        </w:tc>
        <w:tc>
          <w:tcPr>
            <w:tcW w:w="4204" w:type="dxa"/>
            <w:vAlign w:val="center"/>
          </w:tcPr>
          <w:p w:rsidR="00E04C6D" w:rsidRDefault="00E04C6D">
            <w:pPr>
              <w:pStyle w:val="af"/>
              <w:tabs>
                <w:tab w:val="left" w:pos="423"/>
                <w:tab w:val="left" w:pos="742"/>
                <w:tab w:val="left" w:pos="888"/>
              </w:tabs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Ще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биновский район</w:t>
            </w:r>
          </w:p>
        </w:tc>
      </w:tr>
      <w:bookmarkEnd w:id="3"/>
    </w:tbl>
    <w:p w:rsidR="00C63792" w:rsidRDefault="00C63792">
      <w:pPr>
        <w:pStyle w:val="a7"/>
        <w:ind w:left="0" w:firstLine="567"/>
        <w:jc w:val="both"/>
        <w:rPr>
          <w:sz w:val="28"/>
          <w:szCs w:val="28"/>
        </w:rPr>
      </w:pPr>
    </w:p>
    <w:p w:rsidR="00C63792" w:rsidRDefault="00647215">
      <w:pPr>
        <w:pStyle w:val="a7"/>
        <w:ind w:left="0" w:firstLine="567"/>
        <w:jc w:val="both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1.11. Организации, ответственные за исполнение Порядка в зависимости от источника (места) возникновения аварии представлены в таблице 4.</w:t>
      </w:r>
    </w:p>
    <w:p w:rsidR="00C63792" w:rsidRDefault="00C63792">
      <w:pPr>
        <w:pStyle w:val="a7"/>
        <w:ind w:left="0" w:firstLine="567"/>
        <w:jc w:val="both"/>
        <w:rPr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pacing w:line="315" w:lineRule="atLeast"/>
        <w:jc w:val="right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Таблица 4</w:t>
      </w:r>
    </w:p>
    <w:p w:rsidR="00C63792" w:rsidRDefault="00C63792">
      <w:pPr>
        <w:shd w:val="clear" w:color="auto" w:fill="FFFFFF"/>
        <w:spacing w:line="315" w:lineRule="atLeast"/>
        <w:jc w:val="right"/>
        <w:textAlignment w:val="baseline"/>
        <w:rPr>
          <w:b/>
          <w:bCs/>
        </w:rPr>
      </w:pPr>
    </w:p>
    <w:tbl>
      <w:tblPr>
        <w:tblW w:w="9639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4677"/>
      </w:tblGrid>
      <w:tr w:rsidR="00C63792">
        <w:trPr>
          <w:trHeight w:val="1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0F7A52" w:rsidRDefault="00647215">
            <w:pPr>
              <w:pStyle w:val="afb"/>
              <w:snapToGrid w:val="0"/>
              <w:jc w:val="center"/>
              <w:rPr>
                <w:sz w:val="26"/>
                <w:szCs w:val="26"/>
              </w:rPr>
            </w:pPr>
            <w:r w:rsidRPr="000F7A52">
              <w:rPr>
                <w:b/>
                <w:bCs/>
                <w:sz w:val="26"/>
                <w:szCs w:val="26"/>
              </w:rPr>
              <w:t>Источник (место) возникновения аварии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0F7A52" w:rsidRDefault="00647215">
            <w:pPr>
              <w:pStyle w:val="afb"/>
              <w:snapToGrid w:val="0"/>
              <w:jc w:val="center"/>
              <w:rPr>
                <w:sz w:val="26"/>
                <w:szCs w:val="26"/>
              </w:rPr>
            </w:pPr>
            <w:proofErr w:type="gramStart"/>
            <w:r w:rsidRPr="000F7A52">
              <w:rPr>
                <w:b/>
                <w:bCs/>
                <w:sz w:val="26"/>
                <w:szCs w:val="26"/>
              </w:rPr>
              <w:t>Ответственный</w:t>
            </w:r>
            <w:proofErr w:type="gramEnd"/>
            <w:r w:rsidRPr="000F7A52">
              <w:rPr>
                <w:b/>
                <w:bCs/>
                <w:sz w:val="26"/>
                <w:szCs w:val="26"/>
              </w:rPr>
              <w:t xml:space="preserve"> за исполнение Порядка</w:t>
            </w:r>
          </w:p>
        </w:tc>
      </w:tr>
      <w:tr w:rsidR="00C63792"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0F7A52" w:rsidRDefault="00647215">
            <w:pPr>
              <w:pStyle w:val="afb"/>
              <w:snapToGrid w:val="0"/>
              <w:jc w:val="center"/>
            </w:pPr>
            <w:r w:rsidRPr="000F7A5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0F7A52" w:rsidRDefault="00647215">
            <w:pPr>
              <w:pStyle w:val="afb"/>
              <w:snapToGrid w:val="0"/>
              <w:jc w:val="center"/>
            </w:pPr>
            <w:r w:rsidRPr="000F7A52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C63792"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0F7A52" w:rsidRDefault="00647215">
            <w:pPr>
              <w:pStyle w:val="afb"/>
              <w:snapToGrid w:val="0"/>
              <w:jc w:val="both"/>
            </w:pPr>
            <w:r w:rsidRPr="000F7A52">
              <w:rPr>
                <w:sz w:val="28"/>
                <w:szCs w:val="28"/>
              </w:rPr>
              <w:t>Источник тепловой энергии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0F7A52" w:rsidRDefault="00647215">
            <w:pPr>
              <w:pStyle w:val="afb"/>
              <w:snapToGrid w:val="0"/>
              <w:jc w:val="both"/>
            </w:pPr>
            <w:r w:rsidRPr="000F7A52">
              <w:rPr>
                <w:sz w:val="28"/>
                <w:szCs w:val="28"/>
              </w:rPr>
              <w:t xml:space="preserve"> МУП</w:t>
            </w:r>
            <w:r w:rsidR="000F7A52" w:rsidRPr="000F7A52">
              <w:rPr>
                <w:sz w:val="28"/>
                <w:szCs w:val="28"/>
              </w:rPr>
              <w:t xml:space="preserve"> «</w:t>
            </w:r>
            <w:proofErr w:type="spellStart"/>
            <w:r w:rsidR="000F7A52" w:rsidRPr="000F7A52">
              <w:rPr>
                <w:sz w:val="28"/>
                <w:szCs w:val="28"/>
              </w:rPr>
              <w:t>Теплоэнерго</w:t>
            </w:r>
            <w:proofErr w:type="spellEnd"/>
            <w:r w:rsidR="000F7A52" w:rsidRPr="000F7A52">
              <w:rPr>
                <w:sz w:val="28"/>
                <w:szCs w:val="28"/>
              </w:rPr>
              <w:t>»</w:t>
            </w:r>
          </w:p>
        </w:tc>
      </w:tr>
      <w:tr w:rsidR="00C63792"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0F7A52" w:rsidRDefault="00647215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 w:rsidRPr="000F7A52">
              <w:rPr>
                <w:sz w:val="28"/>
                <w:szCs w:val="28"/>
              </w:rPr>
              <w:t>Тепловые сети</w:t>
            </w:r>
          </w:p>
          <w:p w:rsidR="00C63792" w:rsidRPr="000F7A52" w:rsidRDefault="00C63792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Pr="000F7A52" w:rsidRDefault="00647215">
            <w:pPr>
              <w:pStyle w:val="afb"/>
              <w:snapToGrid w:val="0"/>
              <w:jc w:val="both"/>
            </w:pPr>
            <w:r w:rsidRPr="000F7A52">
              <w:rPr>
                <w:sz w:val="28"/>
                <w:szCs w:val="28"/>
              </w:rPr>
              <w:t xml:space="preserve"> МУП</w:t>
            </w:r>
            <w:r w:rsidR="000F7A52" w:rsidRPr="000F7A52">
              <w:rPr>
                <w:sz w:val="28"/>
                <w:szCs w:val="28"/>
              </w:rPr>
              <w:t xml:space="preserve"> «</w:t>
            </w:r>
            <w:proofErr w:type="spellStart"/>
            <w:r w:rsidR="000F7A52" w:rsidRPr="000F7A52">
              <w:rPr>
                <w:sz w:val="28"/>
                <w:szCs w:val="28"/>
              </w:rPr>
              <w:t>Теплоэнерго</w:t>
            </w:r>
            <w:proofErr w:type="spellEnd"/>
            <w:r w:rsidR="000F7A52" w:rsidRPr="000F7A52">
              <w:rPr>
                <w:sz w:val="28"/>
                <w:szCs w:val="28"/>
              </w:rPr>
              <w:t>»</w:t>
            </w:r>
          </w:p>
        </w:tc>
      </w:tr>
      <w:tr w:rsidR="00C63792"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Default="00647215">
            <w:pPr>
              <w:pStyle w:val="afb"/>
              <w:snapToGrid w:val="0"/>
              <w:jc w:val="center"/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3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63792" w:rsidRPr="000F7A52" w:rsidRDefault="00647215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 w:rsidRPr="000F7A52">
              <w:rPr>
                <w:sz w:val="28"/>
                <w:szCs w:val="28"/>
              </w:rPr>
              <w:t>Сети электроснабжения, газоснабжения, водоснабжения, связанные с источниками тепловой энергии (п</w:t>
            </w:r>
            <w:r w:rsidRPr="000F7A52">
              <w:rPr>
                <w:sz w:val="28"/>
                <w:szCs w:val="28"/>
                <w:lang w:eastAsia="ru-RU"/>
              </w:rPr>
              <w:t>о которым осуществляется поставка энергетических ресурсов и холодной воды на источники тепловой энергии)</w:t>
            </w:r>
          </w:p>
          <w:p w:rsidR="00C63792" w:rsidRPr="000F7A52" w:rsidRDefault="00C63792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3792" w:rsidRDefault="000F7A52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 w:rsidRPr="000F7A52">
              <w:rPr>
                <w:sz w:val="28"/>
                <w:szCs w:val="28"/>
              </w:rPr>
              <w:t xml:space="preserve">ПАО «ТНС </w:t>
            </w:r>
            <w:proofErr w:type="spellStart"/>
            <w:r w:rsidRPr="000F7A52">
              <w:rPr>
                <w:sz w:val="28"/>
                <w:szCs w:val="28"/>
              </w:rPr>
              <w:t>энерго</w:t>
            </w:r>
            <w:proofErr w:type="spellEnd"/>
            <w:r w:rsidRPr="000F7A52">
              <w:rPr>
                <w:sz w:val="28"/>
                <w:szCs w:val="28"/>
              </w:rPr>
              <w:t xml:space="preserve"> Кубань»</w:t>
            </w:r>
          </w:p>
          <w:p w:rsidR="00553EC1" w:rsidRPr="000F7A52" w:rsidRDefault="00553EC1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</w:p>
          <w:p w:rsidR="000F7A52" w:rsidRPr="000F7A52" w:rsidRDefault="000F7A52">
            <w:pPr>
              <w:pStyle w:val="afb"/>
              <w:snapToGrid w:val="0"/>
              <w:jc w:val="both"/>
            </w:pPr>
            <w:proofErr w:type="spellStart"/>
            <w:r w:rsidRPr="000F7A52">
              <w:rPr>
                <w:sz w:val="28"/>
                <w:szCs w:val="28"/>
              </w:rPr>
              <w:t>ООО</w:t>
            </w:r>
            <w:proofErr w:type="gramStart"/>
            <w:r w:rsidRPr="000F7A52">
              <w:rPr>
                <w:sz w:val="28"/>
                <w:szCs w:val="28"/>
              </w:rPr>
              <w:t>«Щ</w:t>
            </w:r>
            <w:proofErr w:type="gramEnd"/>
            <w:r w:rsidRPr="000F7A52">
              <w:rPr>
                <w:sz w:val="28"/>
                <w:szCs w:val="28"/>
              </w:rPr>
              <w:t>ербиновский</w:t>
            </w:r>
            <w:proofErr w:type="spellEnd"/>
            <w:r w:rsidRPr="000F7A52">
              <w:rPr>
                <w:sz w:val="28"/>
                <w:szCs w:val="28"/>
              </w:rPr>
              <w:t xml:space="preserve"> коммунальщик»</w:t>
            </w:r>
          </w:p>
        </w:tc>
      </w:tr>
    </w:tbl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Лица, ответственные за исполнение Порядка, назначаются: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муниципального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</w:t>
      </w:r>
      <w:r w:rsidR="00493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93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экстренных оперативных служб;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руководителями организаций, функционирующих в системах теплоснабжения;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руководителями организаций, связанных с функционированием систем теплоснабжения;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руководителями организаций, управляющих многоквартирными домами. </w:t>
      </w:r>
    </w:p>
    <w:p w:rsidR="00C63792" w:rsidRDefault="00C63792">
      <w:pPr>
        <w:pStyle w:val="22"/>
        <w:ind w:firstLine="708"/>
        <w:rPr>
          <w:rFonts w:eastAsia="Calibri" w:cs="Times New Roman"/>
          <w:spacing w:val="2"/>
          <w:sz w:val="28"/>
          <w:szCs w:val="28"/>
          <w:lang w:eastAsia="ru-RU"/>
        </w:rPr>
      </w:pPr>
    </w:p>
    <w:p w:rsidR="00455687" w:rsidRDefault="00455687">
      <w:pPr>
        <w:pStyle w:val="22"/>
        <w:ind w:firstLine="708"/>
        <w:rPr>
          <w:rFonts w:eastAsia="Calibri" w:cs="Times New Roman"/>
          <w:spacing w:val="2"/>
          <w:sz w:val="28"/>
          <w:szCs w:val="28"/>
          <w:lang w:eastAsia="ru-RU"/>
        </w:rPr>
      </w:pPr>
    </w:p>
    <w:p w:rsidR="00455687" w:rsidRDefault="00455687">
      <w:pPr>
        <w:pStyle w:val="22"/>
        <w:ind w:firstLine="708"/>
        <w:rPr>
          <w:rFonts w:eastAsia="Calibri" w:cs="Times New Roman"/>
          <w:spacing w:val="2"/>
          <w:sz w:val="28"/>
          <w:szCs w:val="28"/>
          <w:lang w:eastAsia="ru-RU"/>
        </w:rPr>
      </w:pPr>
    </w:p>
    <w:p w:rsidR="00455687" w:rsidRDefault="00455687">
      <w:pPr>
        <w:pStyle w:val="22"/>
        <w:ind w:firstLine="708"/>
        <w:rPr>
          <w:rFonts w:eastAsia="Calibri" w:cs="Times New Roman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Раздел 2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</w:pPr>
      <w:r>
        <w:rPr>
          <w:rFonts w:eastAsia="Calibri"/>
          <w:b/>
          <w:spacing w:val="2"/>
          <w:sz w:val="28"/>
          <w:szCs w:val="28"/>
          <w:lang w:eastAsia="ru-RU"/>
        </w:rPr>
        <w:t>Задачи Порядка</w:t>
      </w:r>
    </w:p>
    <w:p w:rsidR="00C63792" w:rsidRDefault="00C63792">
      <w:pPr>
        <w:shd w:val="clear" w:color="auto" w:fill="FFFFFF"/>
        <w:spacing w:line="315" w:lineRule="atLeast"/>
        <w:jc w:val="center"/>
        <w:textAlignment w:val="baseline"/>
      </w:pPr>
    </w:p>
    <w:p w:rsidR="00C63792" w:rsidRDefault="00647215">
      <w:pPr>
        <w:ind w:firstLine="708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2.1. Порядок должен решать в муниципальном образовании следующие задачи: </w:t>
      </w:r>
    </w:p>
    <w:p w:rsidR="00C63792" w:rsidRDefault="00647215">
      <w:pPr>
        <w:ind w:firstLine="708"/>
        <w:jc w:val="both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Arial"/>
          <w:color w:val="000000"/>
          <w:sz w:val="28"/>
          <w:szCs w:val="28"/>
        </w:rPr>
        <w:t xml:space="preserve">обеспечение надежной эксплуатации систем теплоснабжения; 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повышение эффективности, устойчивости и надежности функционирования объектов социальной сферы;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мобилизация усилий по ликвидации технологических нарушений и аварийных ситуаций на объектах жилищно-коммунального назначения;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снижение до приемлемого уровня технологических нарушений и аварийных ситуаций на объектах жилищно-коммунального назначения;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минимизация последствий возникновения технологических нарушений и аварийных ситуаций на объектах жилищно-коммунального назначения;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приведение в готовность оперативных штабов по ликвидации аварийных ситуаций на объектах жилищно-коммунального назначения, концентрация необходимых сил и средств;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организация работ по локализации и ликвидации аварийных ситуаций;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color w:val="000000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обеспечение работ по локализации и ликвидации аварийных ситуаций материально-техническими ресурсами;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color w:val="000000"/>
          <w:spacing w:val="2"/>
          <w:sz w:val="28"/>
          <w:szCs w:val="28"/>
          <w:lang w:eastAsia="ru-RU"/>
        </w:rPr>
        <w:lastRenderedPageBreak/>
        <w:t>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</w:t>
      </w:r>
    </w:p>
    <w:p w:rsidR="00C63792" w:rsidRDefault="00C63792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Раздел 3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Сценарии наиболее вероятных аварий и наиболее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опасных по последствиям аварий, а также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sz w:val="28"/>
          <w:szCs w:val="28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источники (места) их возникновения</w:t>
      </w:r>
    </w:p>
    <w:p w:rsidR="00C63792" w:rsidRDefault="00C63792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Аварийные ситуации подразделяются на четыре группы в зависимости от последствий: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приводящие к прекращению теплоснабжения потребителей в отопительный период на срок более 24 часов;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приводящие к разрушению или повреждению оборудования объектов, которое привело к выходу из строя источников тепловой энергии или тепловых сетей на срок 3 суток и более; </w:t>
      </w:r>
      <w:proofErr w:type="gramEnd"/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приводящие к разрушению или повреждению сооружений, в которых находятся объекты,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привело к прекращению теплоснабжения потребителей; </w:t>
      </w:r>
    </w:p>
    <w:p w:rsidR="00C63792" w:rsidRDefault="00647215">
      <w:pPr>
        <w:pStyle w:val="22"/>
        <w:ind w:firstLine="708"/>
        <w:rPr>
          <w:rFonts w:eastAsia="Calibri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не повлекшие последствия, перечисленные выше, но вызвавшие перерыв теплоснабжения потребителей на срок более 6 часов или приведшие к снижению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3.2. К перечню наиболее вероятных аварий и наиболее опасных по последствиям, а также источникам (места) их возникновения относятся: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spacing w:val="2"/>
          <w:sz w:val="28"/>
          <w:szCs w:val="28"/>
          <w:lang w:eastAsia="ru-RU"/>
        </w:rPr>
        <w:t>1) Аварийные ситуации на источниках тепловой энергии: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разрушение внутреннего газопровода;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взрыв (воспламенение) газа в здании;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взрыв газа в топке котла (газоходах);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неконтролируемый выброс газа;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неисправность предохранительного клапана;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повышение или понижение давления в тракте прямоточного котла до встроенных задвижек, прекращение циркуляции воды в котле;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остановка всех питательных (циркуляционных) насосов;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снижение давления воды в тракте водогрейного котла ниже допустимого;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отсутствие напряжения (прекращение подачи электроэнергии) на вводе котельной установки;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загазованность топки неработающего котла или помещения котельной установки;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погасание факела в топке котла;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lastRenderedPageBreak/>
        <w:tab/>
        <w:t xml:space="preserve">отсутствие (прекращение) тяги в топке котла, снижение давления менее 0,5 </w:t>
      </w:r>
      <w:proofErr w:type="spellStart"/>
      <w:r>
        <w:rPr>
          <w:spacing w:val="2"/>
          <w:sz w:val="28"/>
          <w:szCs w:val="28"/>
          <w:lang w:eastAsia="ru-RU"/>
        </w:rPr>
        <w:t>мм</w:t>
      </w:r>
      <w:proofErr w:type="gramStart"/>
      <w:r>
        <w:rPr>
          <w:spacing w:val="2"/>
          <w:sz w:val="28"/>
          <w:szCs w:val="28"/>
          <w:lang w:eastAsia="ru-RU"/>
        </w:rPr>
        <w:t>.в</w:t>
      </w:r>
      <w:proofErr w:type="gramEnd"/>
      <w:r>
        <w:rPr>
          <w:spacing w:val="2"/>
          <w:sz w:val="28"/>
          <w:szCs w:val="28"/>
          <w:lang w:eastAsia="ru-RU"/>
        </w:rPr>
        <w:t>од.ст</w:t>
      </w:r>
      <w:proofErr w:type="spellEnd"/>
      <w:r>
        <w:rPr>
          <w:spacing w:val="2"/>
          <w:sz w:val="28"/>
          <w:szCs w:val="28"/>
          <w:lang w:eastAsia="ru-RU"/>
        </w:rPr>
        <w:t>.;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хлопок в топке котла, газохода, нарушение целостности взрывного клапана и газохода;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>нарушение герметичности отключающего затвора перед горелкой (пропуск через себ</w:t>
      </w:r>
      <w:proofErr w:type="gramStart"/>
      <w:r>
        <w:rPr>
          <w:spacing w:val="2"/>
          <w:sz w:val="28"/>
          <w:szCs w:val="28"/>
          <w:lang w:eastAsia="ru-RU"/>
        </w:rPr>
        <w:t>я-</w:t>
      </w:r>
      <w:proofErr w:type="gramEnd"/>
      <w:r>
        <w:rPr>
          <w:spacing w:val="2"/>
          <w:sz w:val="28"/>
          <w:szCs w:val="28"/>
          <w:lang w:eastAsia="ru-RU"/>
        </w:rPr>
        <w:t xml:space="preserve"> рабочий и контрольный кран) при проверке перед растопкой котла;</w:t>
      </w:r>
    </w:p>
    <w:p w:rsidR="00C63792" w:rsidRDefault="0064721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  <w:t xml:space="preserve">неисправность </w:t>
      </w:r>
      <w:proofErr w:type="spellStart"/>
      <w:r>
        <w:rPr>
          <w:spacing w:val="2"/>
          <w:sz w:val="28"/>
          <w:szCs w:val="28"/>
          <w:lang w:eastAsia="ru-RU"/>
        </w:rPr>
        <w:t>КИПиА</w:t>
      </w:r>
      <w:proofErr w:type="spellEnd"/>
      <w:r>
        <w:rPr>
          <w:spacing w:val="2"/>
          <w:sz w:val="28"/>
          <w:szCs w:val="28"/>
          <w:lang w:eastAsia="ru-RU"/>
        </w:rPr>
        <w:t xml:space="preserve">, </w:t>
      </w:r>
      <w:proofErr w:type="gramStart"/>
      <w:r>
        <w:rPr>
          <w:spacing w:val="2"/>
          <w:sz w:val="28"/>
          <w:szCs w:val="28"/>
          <w:lang w:eastAsia="ru-RU"/>
        </w:rPr>
        <w:t>установленных</w:t>
      </w:r>
      <w:proofErr w:type="gramEnd"/>
      <w:r>
        <w:rPr>
          <w:spacing w:val="2"/>
          <w:sz w:val="28"/>
          <w:szCs w:val="28"/>
          <w:lang w:eastAsia="ru-RU"/>
        </w:rPr>
        <w:t xml:space="preserve"> на оборудовании энергоустановки;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ru-RU"/>
        </w:rPr>
        <w:t>2) Аварии на тепловых сетях: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порыв (инциденты) на распределительных участках тепловых сетей, при наличии резервирования возможности резервирования от других источников или других участков тепловых сетей;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нарушение или угроза нарушения гидравлического режима тепловой сети по причине сокращения расхода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воды из-за неисправности оборудования в схеме подпитки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химводоочистки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порыв (инцидент) на магистральных участках тепловых сетей 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сетей;</w:t>
      </w:r>
    </w:p>
    <w:p w:rsidR="00C63792" w:rsidRDefault="00647215">
      <w:pPr>
        <w:pStyle w:val="22"/>
        <w:ind w:firstLine="708"/>
        <w:rPr>
          <w:rFonts w:eastAsia="Calibri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порыв (инцидент) на распределительных участках тепловых сетей требующий полного или частичного отключения трубопроводов, по которым имеется возможность резервирования от других источников или других участков тепловых сетей.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rFonts w:eastAsia="Calibri"/>
          <w:spacing w:val="2"/>
          <w:sz w:val="28"/>
          <w:szCs w:val="28"/>
          <w:lang w:eastAsia="ru-RU"/>
        </w:rPr>
        <w:t xml:space="preserve">3.3. Сценарии ликвидации последствий аварийных ситуаций при теплоснабжении </w:t>
      </w:r>
      <w:proofErr w:type="gramStart"/>
      <w:r>
        <w:rPr>
          <w:rFonts w:eastAsia="Arial"/>
          <w:spacing w:val="2"/>
          <w:sz w:val="28"/>
          <w:szCs w:val="28"/>
          <w:lang w:eastAsia="ru-RU"/>
        </w:rPr>
        <w:t>указан</w:t>
      </w:r>
      <w:proofErr w:type="gramEnd"/>
      <w:r>
        <w:rPr>
          <w:rFonts w:eastAsia="Arial"/>
          <w:spacing w:val="2"/>
          <w:sz w:val="28"/>
          <w:szCs w:val="28"/>
          <w:lang w:eastAsia="ru-RU"/>
        </w:rPr>
        <w:t xml:space="preserve"> в приложении 1 к Порядку.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3.4. Значение времени готовности к проведению работ по устранению аварийных ситуаций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теплоснабжающих организаций к проведению работ по устранению аварийных ситуаций в системах теплоснабжения базируется на показателях укомплектованности ремонтным и оперативно-ремонтным персоналом, оснащенности машинами, специальными механизмами и оборудованием, наличия основных материально- технических ресурсов, а также укомплектованности передвижными автономными источниками электропитания.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сбора сил и средств аварийно-ремонтной бригады на месте возникновения аварийной ситуации не должно превышать 30 минут с момента получения оповещения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происшествии от диспетчера или граждан (в последнем случае – с обязательным уведомлением диспетчера о приеме заявки).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Нормативное время готовности к работам по ликвидации последствий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аварийной ситуации непосредственно на месте происшествия не должно превышать 60 минут.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Значение времени для выполнения работ по устранению аварийных ситуаций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Планирование ремонтно-восстановительных работ на объектах системы централизованного теплоснабжения в случае возникновения аварийной ситуации в муниципальном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образованииосуществляется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лицом, ответственным за локализацию и ликвидацию происшествия, совместно администрацией муниципального образования и задействованными оперативными службами. </w:t>
      </w:r>
      <w:proofErr w:type="gramEnd"/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Устранение последствий аварийных ситуаций на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эксплуатирующей организаций, функционирующих в системах теплоснабжения, в соответствии с установленным внутри организации порядком.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Оповещение других участников теплоснабжения (администрации, оперативных экстренных служб, других взаимосвязанных организаций, поставщиков энергоресурсов и потребителей тепла) о происшествии осуществляется в соответствии с регламентами (инструкциями) по взаимодействию аварийно-диспетчерских служб организаций или иными согласованными распорядительными документами.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возникновение аварийных ситуаций на объектах централизованного теплоснабжения может повлиять на работоспособность иных смежных инженерных сетей и объектов, владельцы коммуникаций, смежных с поврежденной оповещаются о происшествии через свои аварийно-диспетчерские службы.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нормативного времени на устранения аварийной ситуации устанавливается в зависимости от температуры наружного воздуха и температуры в помещениях.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представлено в таблице 5.</w:t>
      </w:r>
    </w:p>
    <w:p w:rsidR="00C63792" w:rsidRDefault="00647215">
      <w:pPr>
        <w:pStyle w:val="22"/>
        <w:ind w:left="778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5</w:t>
      </w:r>
    </w:p>
    <w:p w:rsidR="00C63792" w:rsidRDefault="00C63792">
      <w:pPr>
        <w:pStyle w:val="22"/>
        <w:ind w:left="7788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2"/>
        <w:gridCol w:w="1978"/>
        <w:gridCol w:w="1674"/>
        <w:gridCol w:w="1541"/>
        <w:gridCol w:w="1307"/>
        <w:gridCol w:w="1181"/>
        <w:gridCol w:w="1571"/>
      </w:tblGrid>
      <w:tr w:rsidR="00C63792">
        <w:trPr>
          <w:cantSplit/>
          <w:trHeight w:val="278"/>
        </w:trPr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№ </w:t>
            </w:r>
            <w:proofErr w:type="gramStart"/>
            <w:r>
              <w:rPr>
                <w:b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Вид </w:t>
            </w:r>
            <w:proofErr w:type="gramStart"/>
            <w:r>
              <w:rPr>
                <w:b/>
                <w:sz w:val="26"/>
                <w:szCs w:val="26"/>
                <w:lang w:eastAsia="ru-RU"/>
              </w:rPr>
              <w:t>аварийной</w:t>
            </w:r>
            <w:proofErr w:type="gramEnd"/>
          </w:p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ситуации</w:t>
            </w:r>
          </w:p>
        </w:tc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Время на устранение, час.</w:t>
            </w:r>
          </w:p>
        </w:tc>
        <w:tc>
          <w:tcPr>
            <w:tcW w:w="5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Ожидаемая температура в жилых помещениях при температуре наружного воздуха, </w:t>
            </w:r>
            <w:r>
              <w:rPr>
                <w:b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b/>
                <w:sz w:val="26"/>
                <w:szCs w:val="26"/>
                <w:lang w:eastAsia="ru-RU"/>
              </w:rPr>
              <w:t>С</w:t>
            </w:r>
          </w:p>
        </w:tc>
      </w:tr>
      <w:tr w:rsidR="00C63792">
        <w:trPr>
          <w:cantSplit/>
          <w:trHeight w:val="70"/>
        </w:trPr>
        <w:tc>
          <w:tcPr>
            <w:tcW w:w="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C63792">
            <w:pPr>
              <w:suppressAutoHyphens w:val="0"/>
              <w:snapToGrid w:val="0"/>
              <w:spacing w:after="160" w:line="252" w:lineRule="auto"/>
              <w:rPr>
                <w:b/>
                <w:sz w:val="26"/>
                <w:szCs w:val="26"/>
              </w:rPr>
            </w:pPr>
          </w:p>
        </w:tc>
        <w:tc>
          <w:tcPr>
            <w:tcW w:w="2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C63792">
            <w:pPr>
              <w:suppressAutoHyphens w:val="0"/>
              <w:snapToGrid w:val="0"/>
              <w:spacing w:after="160" w:line="252" w:lineRule="auto"/>
              <w:rPr>
                <w:b/>
                <w:sz w:val="26"/>
                <w:szCs w:val="26"/>
              </w:rPr>
            </w:pPr>
          </w:p>
        </w:tc>
        <w:tc>
          <w:tcPr>
            <w:tcW w:w="1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C63792">
            <w:pPr>
              <w:suppressAutoHyphens w:val="0"/>
              <w:snapToGrid w:val="0"/>
              <w:spacing w:after="160" w:line="252" w:lineRule="auto"/>
              <w:rPr>
                <w:b/>
                <w:sz w:val="26"/>
                <w:szCs w:val="26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-10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-20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eastAsia="ru-RU"/>
              </w:rPr>
              <w:t>более -20</w:t>
            </w:r>
          </w:p>
        </w:tc>
      </w:tr>
      <w:tr w:rsidR="00C63792">
        <w:trPr>
          <w:trHeight w:val="163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Отключение отопления</w:t>
            </w:r>
          </w:p>
          <w:p w:rsidR="00C63792" w:rsidRDefault="00C63792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</w:tr>
      <w:tr w:rsidR="00C63792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</w:pPr>
            <w:r>
              <w:rPr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Отключение отопления</w:t>
            </w:r>
          </w:p>
          <w:p w:rsidR="00C63792" w:rsidRDefault="00C63792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</w:tr>
      <w:tr w:rsidR="00C63792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Отключение отопления</w:t>
            </w:r>
          </w:p>
          <w:p w:rsidR="00C63792" w:rsidRDefault="00C63792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</w:tr>
      <w:tr w:rsidR="00C63792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left="-120" w:right="-143"/>
              <w:jc w:val="center"/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Отключение отопления</w:t>
            </w:r>
          </w:p>
          <w:p w:rsidR="00C63792" w:rsidRDefault="00C63792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ind w:right="-143"/>
              <w:jc w:val="center"/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</w:tr>
    </w:tbl>
    <w:p w:rsidR="00C63792" w:rsidRDefault="00647215">
      <w:pPr>
        <w:pStyle w:val="22"/>
        <w:ind w:firstLine="708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Действия персонала при ликвидации аварийных ситуаций не должны противоречить требованиям правил технической эксплуатации и техники безопасности систем теплоснабжения, производственных инструкций. </w:t>
      </w:r>
    </w:p>
    <w:p w:rsidR="00C63792" w:rsidRDefault="00C63792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</w:p>
    <w:p w:rsidR="00C63792" w:rsidRDefault="00C63792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Раздел 4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Количество сил и средств, используемых для локализации и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bCs/>
          <w:spacing w:val="2"/>
          <w:sz w:val="28"/>
          <w:szCs w:val="28"/>
          <w:lang w:eastAsia="ru-RU"/>
        </w:rPr>
      </w:pPr>
      <w:r>
        <w:rPr>
          <w:rFonts w:eastAsia="Calibri"/>
          <w:b/>
          <w:bCs/>
          <w:spacing w:val="2"/>
          <w:sz w:val="28"/>
          <w:szCs w:val="28"/>
          <w:lang w:eastAsia="ru-RU"/>
        </w:rPr>
        <w:t>ликвидации последствий аварий на объекте теплоснабжения</w:t>
      </w:r>
    </w:p>
    <w:p w:rsidR="00C63792" w:rsidRDefault="00C63792">
      <w:pPr>
        <w:shd w:val="clear" w:color="auto" w:fill="FFFFFF"/>
        <w:spacing w:line="315" w:lineRule="atLeast"/>
        <w:jc w:val="center"/>
        <w:textAlignment w:val="baseline"/>
      </w:pPr>
    </w:p>
    <w:p w:rsidR="00C63792" w:rsidRDefault="00647215">
      <w:pPr>
        <w:shd w:val="clear" w:color="auto" w:fill="FFFFFF"/>
        <w:spacing w:line="315" w:lineRule="atLeast"/>
        <w:ind w:firstLine="708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4.1. Организация управления ликвидацией аварий на объектах теплоснабжения.</w:t>
      </w:r>
    </w:p>
    <w:p w:rsidR="00C63792" w:rsidRPr="00647215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Координацию работ по ликвидации аварии на муниципальном и</w:t>
      </w:r>
      <w:r w:rsidRPr="00647215">
        <w:rPr>
          <w:spacing w:val="2"/>
          <w:sz w:val="28"/>
          <w:szCs w:val="28"/>
          <w:lang w:eastAsia="ru-RU"/>
        </w:rPr>
        <w:t xml:space="preserve"> объектовом </w:t>
      </w:r>
      <w:r>
        <w:rPr>
          <w:spacing w:val="2"/>
          <w:sz w:val="28"/>
          <w:szCs w:val="28"/>
          <w:lang w:eastAsia="ru-RU"/>
        </w:rPr>
        <w:t xml:space="preserve">уровне осуществляет комиссия по предупреждению и ликвидации чрезвычайных ситуаций и обеспечению пожарной безопасности муниципального образования Щербиновский район </w:t>
      </w:r>
      <w:r w:rsidRPr="00647215">
        <w:rPr>
          <w:spacing w:val="2"/>
          <w:sz w:val="28"/>
          <w:szCs w:val="28"/>
          <w:lang w:eastAsia="ru-RU"/>
        </w:rPr>
        <w:t xml:space="preserve">(далее - комиссия) </w:t>
      </w:r>
      <w:r>
        <w:rPr>
          <w:spacing w:val="2"/>
          <w:sz w:val="28"/>
          <w:szCs w:val="28"/>
          <w:lang w:eastAsia="ru-RU"/>
        </w:rPr>
        <w:t>(в случае угрозы возникновения или введения режима чрезвычайной ситуации муниципального уровня)</w:t>
      </w:r>
      <w:r w:rsidRPr="00647215">
        <w:rPr>
          <w:spacing w:val="2"/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Органами повседневного управления территориальной подсистемы являются</w:t>
      </w:r>
      <w:r w:rsidR="00493D9D">
        <w:rPr>
          <w:spacing w:val="2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единая дежурно-диспетчерская служба муниципального образования Щербиновский</w:t>
      </w:r>
      <w:r w:rsidR="00493D9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район (далее – ЕДДС)</w:t>
      </w:r>
      <w:r>
        <w:rPr>
          <w:spacing w:val="2"/>
          <w:sz w:val="28"/>
          <w:szCs w:val="28"/>
          <w:lang w:eastAsia="ru-RU"/>
        </w:rPr>
        <w:t>;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4.2. Силы и средства для ликвидации аварий на объектах теплоснабжения.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В режиме повседневной деятельности на объектах теплоснабжения осуществляется дежурство специалистов.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Время готовности к работам по ликвидации аварии - 45 мин.</w:t>
      </w:r>
    </w:p>
    <w:p w:rsidR="00C63792" w:rsidRDefault="0064721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К силам и средствам ликвидации аварий на объектах теплоснабжения относятся органы управления</w:t>
      </w:r>
      <w:r w:rsidRPr="00647215">
        <w:rPr>
          <w:spacing w:val="2"/>
          <w:sz w:val="28"/>
          <w:szCs w:val="28"/>
          <w:lang w:eastAsia="ru-RU"/>
        </w:rPr>
        <w:t xml:space="preserve"> эксплуатирующей организации</w:t>
      </w:r>
      <w:r>
        <w:rPr>
          <w:spacing w:val="2"/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 xml:space="preserve">Для ликвидации аварий </w:t>
      </w:r>
      <w:proofErr w:type="gramStart"/>
      <w:r>
        <w:rPr>
          <w:spacing w:val="2"/>
          <w:sz w:val="28"/>
          <w:szCs w:val="28"/>
          <w:lang w:eastAsia="ru-RU"/>
        </w:rPr>
        <w:t>создаются</w:t>
      </w:r>
      <w:proofErr w:type="gramEnd"/>
      <w:r>
        <w:rPr>
          <w:spacing w:val="2"/>
          <w:sz w:val="28"/>
          <w:szCs w:val="28"/>
          <w:lang w:eastAsia="ru-RU"/>
        </w:rPr>
        <w:t xml:space="preserve"> и используется</w:t>
      </w:r>
      <w:r w:rsidR="00493D9D">
        <w:rPr>
          <w:spacing w:val="2"/>
          <w:sz w:val="28"/>
          <w:szCs w:val="28"/>
          <w:lang w:eastAsia="ru-RU"/>
        </w:rPr>
        <w:t xml:space="preserve"> </w:t>
      </w:r>
      <w:r>
        <w:rPr>
          <w:spacing w:val="2"/>
          <w:sz w:val="28"/>
          <w:szCs w:val="28"/>
          <w:lang w:eastAsia="ru-RU"/>
        </w:rPr>
        <w:t>резервный фонд администрации муниципального образования Щербиновский район;</w:t>
      </w:r>
    </w:p>
    <w:p w:rsidR="00C63792" w:rsidRDefault="00647215">
      <w:pPr>
        <w:shd w:val="clear" w:color="auto" w:fill="FFFFFF"/>
        <w:snapToGrid w:val="0"/>
        <w:spacing w:line="315" w:lineRule="atLeast"/>
        <w:ind w:left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4.3. Порядок действий по ликвидации аварий на объектах теплоснабжения.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lastRenderedPageBreak/>
        <w:t xml:space="preserve">О причинах аварии, масштабах и возможных последствиях, планируемых сроках </w:t>
      </w:r>
      <w:proofErr w:type="gramStart"/>
      <w:r>
        <w:rPr>
          <w:spacing w:val="2"/>
          <w:sz w:val="28"/>
          <w:szCs w:val="28"/>
          <w:lang w:eastAsia="ru-RU"/>
        </w:rPr>
        <w:t>ремонтно-восстановительных работ, привлекаемых силах и средствах эксплуатирующая</w:t>
      </w:r>
      <w:r w:rsidRPr="00647215">
        <w:rPr>
          <w:spacing w:val="2"/>
          <w:sz w:val="28"/>
          <w:szCs w:val="28"/>
          <w:lang w:eastAsia="ru-RU"/>
        </w:rPr>
        <w:t xml:space="preserve"> организация </w:t>
      </w:r>
      <w:r>
        <w:rPr>
          <w:spacing w:val="2"/>
          <w:sz w:val="28"/>
          <w:szCs w:val="28"/>
          <w:lang w:eastAsia="ru-RU"/>
        </w:rPr>
        <w:t>информирует</w:t>
      </w:r>
      <w:proofErr w:type="gramEnd"/>
      <w:r>
        <w:rPr>
          <w:spacing w:val="2"/>
          <w:sz w:val="28"/>
          <w:szCs w:val="28"/>
          <w:lang w:eastAsia="ru-RU"/>
        </w:rPr>
        <w:t xml:space="preserve"> ЕДДС</w:t>
      </w:r>
      <w:r>
        <w:rPr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Комиссия</w:t>
      </w:r>
      <w:r w:rsidRPr="00647215">
        <w:rPr>
          <w:spacing w:val="2"/>
          <w:sz w:val="28"/>
          <w:szCs w:val="28"/>
          <w:lang w:eastAsia="ru-RU"/>
        </w:rPr>
        <w:t xml:space="preserve"> разрабатывает</w:t>
      </w:r>
      <w:r>
        <w:rPr>
          <w:spacing w:val="2"/>
          <w:sz w:val="28"/>
          <w:szCs w:val="28"/>
          <w:lang w:eastAsia="ru-RU"/>
        </w:rPr>
        <w:t xml:space="preserve"> возможные технические решения по ликвидации аварийной ситуации на объектах теплоснабжения.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При угрозе возникновения чрезвычайной ситуации в результате аварии (аварийном отключении на сутки и более, а также в условиях критически низких температур наружного воздуха) работы координирует комиссия по предупреждению и ликвидации чрезвычайных ситуаций и обеспечению пожарной безопасности муниципального образования Щербиновский район.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4.4. К ремонтным работам посменно, а при необходимости в круглосуточном режиме, привлекаются </w:t>
      </w:r>
      <w:proofErr w:type="spellStart"/>
      <w:r>
        <w:rPr>
          <w:color w:val="000000"/>
          <w:sz w:val="28"/>
          <w:szCs w:val="28"/>
          <w:lang w:eastAsia="ru-RU"/>
        </w:rPr>
        <w:t>аварийно</w:t>
      </w:r>
      <w:proofErr w:type="spellEnd"/>
      <w:r>
        <w:rPr>
          <w:color w:val="000000"/>
          <w:sz w:val="28"/>
          <w:szCs w:val="28"/>
          <w:lang w:eastAsia="ru-RU"/>
        </w:rPr>
        <w:t>–ремонтные бригады, специальная техника и оборудование, используются материалы эксплуатирующей</w:t>
      </w:r>
      <w:r w:rsidRPr="00647215">
        <w:rPr>
          <w:color w:val="000000"/>
          <w:sz w:val="28"/>
          <w:szCs w:val="28"/>
          <w:lang w:eastAsia="ru-RU"/>
        </w:rPr>
        <w:t xml:space="preserve"> организации</w:t>
      </w:r>
      <w:r>
        <w:rPr>
          <w:color w:val="000000"/>
          <w:sz w:val="28"/>
          <w:szCs w:val="28"/>
          <w:lang w:eastAsia="ru-RU"/>
        </w:rPr>
        <w:t>, в ведении которой находится система источник</w:t>
      </w:r>
      <w:r w:rsidRPr="00647215">
        <w:rPr>
          <w:color w:val="000000"/>
          <w:sz w:val="28"/>
          <w:szCs w:val="28"/>
          <w:lang w:eastAsia="ru-RU"/>
        </w:rPr>
        <w:t xml:space="preserve"> теплоснабжения</w:t>
      </w:r>
      <w:r>
        <w:rPr>
          <w:color w:val="000000"/>
          <w:sz w:val="28"/>
          <w:szCs w:val="28"/>
          <w:lang w:eastAsia="ru-RU"/>
        </w:rPr>
        <w:t>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4.5. Количество сил и средств, необходимых для ликвидации аварийной ситуации должно определяться ежегодно и утверждаться нормативным документом организаций, которые могут быть привлечены к указанным работам.</w:t>
      </w: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4.6. Количество сил и средств, необходимых для выполнения работ по ликвидации последствий аварийных ситуаций на</w:t>
      </w:r>
      <w:r w:rsidRPr="00647215">
        <w:rPr>
          <w:color w:val="000000"/>
          <w:sz w:val="28"/>
          <w:szCs w:val="28"/>
          <w:lang w:eastAsia="ru-RU"/>
        </w:rPr>
        <w:t xml:space="preserve"> источнике</w:t>
      </w:r>
      <w:r>
        <w:rPr>
          <w:color w:val="000000"/>
          <w:sz w:val="28"/>
          <w:szCs w:val="28"/>
          <w:lang w:eastAsia="ru-RU"/>
        </w:rPr>
        <w:t xml:space="preserve"> теплоснабжения утверждаются ежегодно уполномоченным</w:t>
      </w:r>
      <w:r w:rsidRPr="00647215">
        <w:rPr>
          <w:color w:val="000000"/>
          <w:sz w:val="28"/>
          <w:szCs w:val="28"/>
          <w:lang w:eastAsia="ru-RU"/>
        </w:rPr>
        <w:t xml:space="preserve"> должностным лицом эксплуатирующей организации</w:t>
      </w:r>
      <w:r>
        <w:rPr>
          <w:color w:val="000000"/>
          <w:sz w:val="28"/>
          <w:szCs w:val="28"/>
          <w:lang w:eastAsia="ru-RU"/>
        </w:rPr>
        <w:t>.</w:t>
      </w:r>
    </w:p>
    <w:p w:rsidR="00C63792" w:rsidRDefault="00647215">
      <w:pPr>
        <w:spacing w:line="276" w:lineRule="auto"/>
        <w:ind w:right="-143" w:firstLine="567"/>
        <w:jc w:val="both"/>
        <w:rPr>
          <w:color w:val="000000"/>
          <w:sz w:val="28"/>
          <w:szCs w:val="28"/>
          <w:lang w:eastAsia="ru-RU"/>
        </w:rPr>
      </w:pPr>
      <w:bookmarkStart w:id="4" w:name="_Hlk98433078"/>
      <w:proofErr w:type="gramStart"/>
      <w:r>
        <w:rPr>
          <w:color w:val="000000"/>
          <w:sz w:val="28"/>
          <w:szCs w:val="28"/>
          <w:lang w:eastAsia="ru-RU"/>
        </w:rPr>
        <w:t xml:space="preserve">Количество сил и средств </w:t>
      </w:r>
      <w:r w:rsidRPr="00647215">
        <w:rPr>
          <w:color w:val="000000"/>
          <w:sz w:val="28"/>
          <w:szCs w:val="28"/>
          <w:lang w:eastAsia="ru-RU"/>
        </w:rPr>
        <w:t xml:space="preserve">эксплуатирующей </w:t>
      </w:r>
      <w:proofErr w:type="spellStart"/>
      <w:r w:rsidRPr="00647215">
        <w:rPr>
          <w:color w:val="000000"/>
          <w:sz w:val="28"/>
          <w:szCs w:val="28"/>
          <w:lang w:eastAsia="ru-RU"/>
        </w:rPr>
        <w:t>организации</w:t>
      </w:r>
      <w:bookmarkEnd w:id="4"/>
      <w:r>
        <w:rPr>
          <w:color w:val="000000"/>
          <w:sz w:val="28"/>
          <w:szCs w:val="28"/>
          <w:lang w:eastAsia="ru-RU"/>
        </w:rPr>
        <w:t>представлено</w:t>
      </w:r>
      <w:proofErr w:type="spellEnd"/>
      <w:r>
        <w:rPr>
          <w:color w:val="000000"/>
          <w:sz w:val="28"/>
          <w:szCs w:val="28"/>
          <w:lang w:eastAsia="ru-RU"/>
        </w:rPr>
        <w:t xml:space="preserve"> в таблице</w:t>
      </w:r>
      <w:r w:rsidRPr="00647215">
        <w:rPr>
          <w:color w:val="000000"/>
          <w:sz w:val="28"/>
          <w:szCs w:val="28"/>
          <w:lang w:eastAsia="ru-RU"/>
        </w:rPr>
        <w:t xml:space="preserve"> 6</w:t>
      </w:r>
      <w:r>
        <w:rPr>
          <w:color w:val="000000"/>
          <w:sz w:val="28"/>
          <w:szCs w:val="28"/>
          <w:lang w:eastAsia="ru-RU"/>
        </w:rPr>
        <w:t>.</w:t>
      </w:r>
      <w:proofErr w:type="gramEnd"/>
    </w:p>
    <w:p w:rsidR="00C63792" w:rsidRDefault="00647215">
      <w:pPr>
        <w:spacing w:line="276" w:lineRule="auto"/>
        <w:ind w:right="-143" w:firstLine="567"/>
        <w:jc w:val="both"/>
        <w:rPr>
          <w:rFonts w:eastAsia="Calibri"/>
          <w:b/>
          <w:bCs/>
          <w:color w:val="000000"/>
          <w:spacing w:val="2"/>
          <w:sz w:val="28"/>
          <w:szCs w:val="28"/>
          <w:lang w:val="en-US" w:eastAsia="ru-RU"/>
        </w:rPr>
      </w:pPr>
      <w:r>
        <w:rPr>
          <w:rFonts w:eastAsia="Calibri"/>
          <w:b/>
          <w:bCs/>
          <w:color w:val="000000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Таблица </w:t>
      </w:r>
      <w:r>
        <w:rPr>
          <w:rFonts w:eastAsia="Calibri"/>
          <w:b/>
          <w:bCs/>
          <w:color w:val="000000"/>
          <w:spacing w:val="2"/>
          <w:sz w:val="28"/>
          <w:szCs w:val="28"/>
          <w:lang w:val="en-US" w:eastAsia="ru-RU"/>
        </w:rPr>
        <w:t>6</w:t>
      </w:r>
    </w:p>
    <w:p w:rsidR="00C63792" w:rsidRDefault="00C63792">
      <w:pPr>
        <w:spacing w:line="276" w:lineRule="auto"/>
        <w:ind w:right="-143" w:firstLine="567"/>
        <w:jc w:val="both"/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0"/>
        <w:gridCol w:w="2583"/>
        <w:gridCol w:w="2551"/>
        <w:gridCol w:w="2381"/>
      </w:tblGrid>
      <w:tr w:rsidR="00C63792">
        <w:trPr>
          <w:trHeight w:val="7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792" w:rsidRPr="00421496" w:rsidRDefault="00647215">
            <w:pPr>
              <w:ind w:left="-108" w:right="-143"/>
              <w:jc w:val="center"/>
              <w:rPr>
                <w:b/>
                <w:bCs/>
                <w:sz w:val="28"/>
                <w:szCs w:val="28"/>
              </w:rPr>
            </w:pPr>
            <w:r w:rsidRPr="00421496">
              <w:rPr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C63792" w:rsidRPr="00421496" w:rsidRDefault="00647215">
            <w:pPr>
              <w:ind w:left="-108" w:right="-143"/>
              <w:jc w:val="center"/>
              <w:rPr>
                <w:b/>
                <w:bCs/>
                <w:sz w:val="28"/>
                <w:szCs w:val="28"/>
              </w:rPr>
            </w:pPr>
            <w:r w:rsidRPr="00421496">
              <w:rPr>
                <w:b/>
                <w:bCs/>
                <w:color w:val="000000"/>
                <w:sz w:val="28"/>
                <w:szCs w:val="28"/>
                <w:lang w:eastAsia="ru-RU"/>
              </w:rPr>
              <w:t>организации</w:t>
            </w:r>
          </w:p>
          <w:p w:rsidR="00C63792" w:rsidRPr="00421496" w:rsidRDefault="00C63792">
            <w:pPr>
              <w:ind w:left="-108" w:right="-143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792" w:rsidRPr="00421496" w:rsidRDefault="00647215">
            <w:pPr>
              <w:jc w:val="center"/>
              <w:rPr>
                <w:b/>
                <w:bCs/>
              </w:rPr>
            </w:pPr>
            <w:r w:rsidRPr="00421496">
              <w:rPr>
                <w:b/>
                <w:bCs/>
                <w:sz w:val="28"/>
                <w:szCs w:val="28"/>
              </w:rPr>
              <w:t>Функциональные</w:t>
            </w:r>
          </w:p>
          <w:p w:rsidR="00C63792" w:rsidRPr="00421496" w:rsidRDefault="00647215">
            <w:pPr>
              <w:jc w:val="center"/>
              <w:rPr>
                <w:b/>
                <w:bCs/>
              </w:rPr>
            </w:pPr>
            <w:r w:rsidRPr="00421496">
              <w:rPr>
                <w:b/>
                <w:bCs/>
                <w:sz w:val="28"/>
                <w:szCs w:val="28"/>
              </w:rPr>
              <w:t>группы</w:t>
            </w:r>
          </w:p>
          <w:p w:rsidR="00C63792" w:rsidRPr="00421496" w:rsidRDefault="00C6379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792" w:rsidRPr="00421496" w:rsidRDefault="00647215">
            <w:pPr>
              <w:jc w:val="center"/>
              <w:rPr>
                <w:b/>
                <w:bCs/>
              </w:rPr>
            </w:pPr>
            <w:r w:rsidRPr="00421496">
              <w:rPr>
                <w:b/>
                <w:bCs/>
                <w:sz w:val="28"/>
                <w:szCs w:val="28"/>
              </w:rPr>
              <w:t>Состав сил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Pr="00421496" w:rsidRDefault="00647215">
            <w:pPr>
              <w:jc w:val="center"/>
              <w:rPr>
                <w:b/>
                <w:bCs/>
              </w:rPr>
            </w:pPr>
            <w:r w:rsidRPr="00421496">
              <w:rPr>
                <w:b/>
                <w:bCs/>
                <w:sz w:val="28"/>
                <w:szCs w:val="28"/>
              </w:rPr>
              <w:t>Состав средств</w:t>
            </w:r>
          </w:p>
        </w:tc>
      </w:tr>
      <w:tr w:rsidR="00C63792">
        <w:trPr>
          <w:trHeight w:val="23"/>
        </w:trPr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792" w:rsidRPr="00421496" w:rsidRDefault="00421496">
            <w:pPr>
              <w:ind w:left="-108" w:right="-143"/>
            </w:pPr>
            <w:r w:rsidRPr="00421496">
              <w:rPr>
                <w:color w:val="000000"/>
                <w:sz w:val="28"/>
                <w:szCs w:val="28"/>
                <w:lang w:eastAsia="ru-RU"/>
              </w:rPr>
              <w:t>Муниципальное унитарное предприятие               «</w:t>
            </w:r>
            <w:proofErr w:type="spellStart"/>
            <w:r w:rsidRPr="00421496">
              <w:rPr>
                <w:color w:val="000000"/>
                <w:sz w:val="28"/>
                <w:szCs w:val="28"/>
                <w:lang w:eastAsia="ru-RU"/>
              </w:rPr>
              <w:t>Теплоэнерго</w:t>
            </w:r>
            <w:proofErr w:type="spellEnd"/>
            <w:r w:rsidR="00647215" w:rsidRPr="00421496"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792" w:rsidRPr="00421496" w:rsidRDefault="00647215">
            <w:pPr>
              <w:ind w:left="-108" w:right="-143"/>
              <w:rPr>
                <w:spacing w:val="2"/>
                <w:sz w:val="28"/>
                <w:szCs w:val="28"/>
                <w:lang w:eastAsia="ru-RU"/>
              </w:rPr>
            </w:pPr>
            <w:r w:rsidRPr="00421496">
              <w:rPr>
                <w:color w:val="000000"/>
                <w:sz w:val="28"/>
                <w:szCs w:val="28"/>
              </w:rPr>
              <w:t>Аварийно-восстановительная бригада -5 чел.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792" w:rsidRPr="00421496" w:rsidRDefault="00C63792">
            <w:pPr>
              <w:ind w:left="-108" w:right="-143"/>
              <w:rPr>
                <w:spacing w:val="2"/>
                <w:sz w:val="28"/>
                <w:szCs w:val="28"/>
                <w:lang w:eastAsia="ru-RU"/>
              </w:rPr>
            </w:pPr>
          </w:p>
          <w:p w:rsidR="00C63792" w:rsidRPr="00421496" w:rsidRDefault="00647215">
            <w:pPr>
              <w:ind w:left="-108" w:right="-143"/>
              <w:rPr>
                <w:spacing w:val="2"/>
                <w:sz w:val="28"/>
                <w:szCs w:val="28"/>
                <w:lang w:eastAsia="ru-RU"/>
              </w:rPr>
            </w:pPr>
            <w:r w:rsidRPr="00421496">
              <w:rPr>
                <w:spacing w:val="2"/>
                <w:sz w:val="28"/>
                <w:szCs w:val="28"/>
                <w:lang w:eastAsia="ru-RU"/>
              </w:rPr>
              <w:t>диспетчер ОДС — 1 ед.;</w:t>
            </w:r>
          </w:p>
          <w:p w:rsidR="00C63792" w:rsidRPr="00421496" w:rsidRDefault="00647215">
            <w:pPr>
              <w:ind w:left="-108" w:right="-143"/>
              <w:rPr>
                <w:spacing w:val="2"/>
                <w:sz w:val="28"/>
                <w:szCs w:val="28"/>
                <w:lang w:eastAsia="ru-RU"/>
              </w:rPr>
            </w:pPr>
            <w:r w:rsidRPr="00421496">
              <w:rPr>
                <w:spacing w:val="2"/>
                <w:sz w:val="28"/>
                <w:szCs w:val="28"/>
                <w:lang w:eastAsia="ru-RU"/>
              </w:rPr>
              <w:t>слесарь-ремонтник 4 разряда — 1 ед.;</w:t>
            </w:r>
          </w:p>
          <w:p w:rsidR="00C63792" w:rsidRPr="00421496" w:rsidRDefault="00647215">
            <w:pPr>
              <w:ind w:left="-108" w:right="-143"/>
              <w:rPr>
                <w:spacing w:val="2"/>
                <w:sz w:val="28"/>
                <w:szCs w:val="28"/>
                <w:lang w:eastAsia="ru-RU"/>
              </w:rPr>
            </w:pPr>
            <w:proofErr w:type="spellStart"/>
            <w:r w:rsidRPr="00421496">
              <w:rPr>
                <w:spacing w:val="2"/>
                <w:sz w:val="28"/>
                <w:szCs w:val="28"/>
                <w:lang w:eastAsia="ru-RU"/>
              </w:rPr>
              <w:t>электрогазосварщик</w:t>
            </w:r>
            <w:proofErr w:type="spellEnd"/>
            <w:r w:rsidRPr="00421496">
              <w:rPr>
                <w:spacing w:val="2"/>
                <w:sz w:val="28"/>
                <w:szCs w:val="28"/>
                <w:lang w:eastAsia="ru-RU"/>
              </w:rPr>
              <w:t xml:space="preserve"> — 1 ед.;</w:t>
            </w:r>
          </w:p>
          <w:p w:rsidR="00C63792" w:rsidRPr="00421496" w:rsidRDefault="00647215">
            <w:pPr>
              <w:ind w:left="-108" w:right="-143"/>
              <w:rPr>
                <w:color w:val="000000"/>
                <w:spacing w:val="2"/>
                <w:sz w:val="28"/>
                <w:szCs w:val="28"/>
                <w:lang w:eastAsia="ru-RU"/>
              </w:rPr>
            </w:pPr>
            <w:r w:rsidRPr="00421496">
              <w:rPr>
                <w:spacing w:val="2"/>
                <w:sz w:val="28"/>
                <w:szCs w:val="28"/>
                <w:lang w:eastAsia="ru-RU"/>
              </w:rPr>
              <w:t>водитель — 1 ед.;</w:t>
            </w:r>
          </w:p>
          <w:p w:rsidR="00C63792" w:rsidRPr="00421496" w:rsidRDefault="00647215">
            <w:pPr>
              <w:ind w:left="-108" w:right="-143"/>
            </w:pPr>
            <w:r w:rsidRPr="00421496">
              <w:rPr>
                <w:color w:val="000000"/>
                <w:spacing w:val="2"/>
                <w:sz w:val="28"/>
                <w:szCs w:val="28"/>
                <w:lang w:eastAsia="ru-RU"/>
              </w:rPr>
              <w:t>мастер — 1 ед.</w:t>
            </w:r>
          </w:p>
        </w:tc>
        <w:tc>
          <w:tcPr>
            <w:tcW w:w="2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3EC1" w:rsidRDefault="00553EC1" w:rsidP="00553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3302 – 1 шт.</w:t>
            </w:r>
          </w:p>
          <w:p w:rsidR="00553EC1" w:rsidRPr="003220E1" w:rsidRDefault="00553EC1" w:rsidP="00553E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</w:t>
            </w:r>
            <w:r w:rsidR="00754939">
              <w:rPr>
                <w:sz w:val="28"/>
                <w:szCs w:val="28"/>
              </w:rPr>
              <w:t>904</w:t>
            </w:r>
            <w:r>
              <w:rPr>
                <w:sz w:val="28"/>
                <w:szCs w:val="28"/>
              </w:rPr>
              <w:t xml:space="preserve"> </w:t>
            </w:r>
            <w:r w:rsidR="00754939">
              <w:rPr>
                <w:sz w:val="28"/>
                <w:szCs w:val="28"/>
              </w:rPr>
              <w:t>Гранта</w:t>
            </w:r>
            <w:r>
              <w:rPr>
                <w:sz w:val="28"/>
                <w:szCs w:val="28"/>
              </w:rPr>
              <w:t>– 1 шт.</w:t>
            </w:r>
          </w:p>
          <w:p w:rsidR="00553EC1" w:rsidRPr="003220E1" w:rsidRDefault="00553EC1" w:rsidP="00553EC1">
            <w:pPr>
              <w:rPr>
                <w:sz w:val="28"/>
                <w:szCs w:val="28"/>
              </w:rPr>
            </w:pPr>
            <w:r w:rsidRPr="003220E1">
              <w:rPr>
                <w:sz w:val="28"/>
                <w:szCs w:val="28"/>
              </w:rPr>
              <w:t>Набор слесарного инструмента, согласно перечню необходимых сре</w:t>
            </w:r>
            <w:proofErr w:type="gramStart"/>
            <w:r w:rsidRPr="003220E1">
              <w:rPr>
                <w:sz w:val="28"/>
                <w:szCs w:val="28"/>
              </w:rPr>
              <w:t>дств дл</w:t>
            </w:r>
            <w:proofErr w:type="gramEnd"/>
            <w:r w:rsidRPr="003220E1">
              <w:rPr>
                <w:sz w:val="28"/>
                <w:szCs w:val="28"/>
              </w:rPr>
              <w:t>я ЛАС</w:t>
            </w:r>
          </w:p>
          <w:p w:rsidR="00C63792" w:rsidRPr="00421496" w:rsidRDefault="00553EC1" w:rsidP="00553EC1">
            <w:pPr>
              <w:ind w:left="51" w:right="-143"/>
            </w:pPr>
            <w:r w:rsidRPr="003220E1">
              <w:rPr>
                <w:sz w:val="28"/>
                <w:szCs w:val="28"/>
              </w:rPr>
              <w:t>Сварочный агрегат в комплекте с расходными материалами</w:t>
            </w:r>
          </w:p>
        </w:tc>
      </w:tr>
    </w:tbl>
    <w:p w:rsidR="00C63792" w:rsidRDefault="00C63792">
      <w:pPr>
        <w:pStyle w:val="22"/>
        <w:rPr>
          <w:rFonts w:ascii="Times New Roman" w:hAnsi="Times New Roman" w:cs="Times New Roman"/>
          <w:sz w:val="28"/>
          <w:szCs w:val="28"/>
        </w:rPr>
      </w:pPr>
    </w:p>
    <w:p w:rsidR="00C63792" w:rsidRDefault="00647215">
      <w:pPr>
        <w:pStyle w:val="2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количестве сил и средств, необходимых при ликвидации последствий аварийных ситуаций, по оперативным подразделениям организаций (учреждений) на территории муниципального образования представлены в таблице 7:</w:t>
      </w:r>
    </w:p>
    <w:p w:rsidR="00C63792" w:rsidRDefault="00C63792">
      <w:pPr>
        <w:pStyle w:val="22"/>
        <w:rPr>
          <w:rFonts w:ascii="Times New Roman" w:hAnsi="Times New Roman" w:cs="Times New Roman"/>
          <w:sz w:val="28"/>
          <w:szCs w:val="28"/>
        </w:rPr>
      </w:pPr>
    </w:p>
    <w:p w:rsidR="00C63792" w:rsidRDefault="00647215" w:rsidP="00DD42AF">
      <w:pPr>
        <w:pStyle w:val="22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7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414"/>
        <w:gridCol w:w="2444"/>
        <w:gridCol w:w="2088"/>
        <w:gridCol w:w="2908"/>
      </w:tblGrid>
      <w:tr w:rsidR="00DD42AF" w:rsidTr="000376F6">
        <w:trPr>
          <w:trHeight w:val="347"/>
        </w:trPr>
        <w:tc>
          <w:tcPr>
            <w:tcW w:w="2465" w:type="dxa"/>
            <w:vMerge w:val="restart"/>
            <w:vAlign w:val="center"/>
          </w:tcPr>
          <w:p w:rsidR="00DD42AF" w:rsidRPr="00DD42AF" w:rsidRDefault="00DD42AF" w:rsidP="000376F6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организации, адрес дислокации сил и средств</w:t>
            </w:r>
          </w:p>
        </w:tc>
        <w:tc>
          <w:tcPr>
            <w:tcW w:w="2465" w:type="dxa"/>
            <w:vMerge w:val="restart"/>
            <w:vAlign w:val="center"/>
          </w:tcPr>
          <w:p w:rsidR="00DD42AF" w:rsidRPr="00DD42AF" w:rsidRDefault="00DD42AF" w:rsidP="000376F6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Функциональная группа</w:t>
            </w:r>
          </w:p>
        </w:tc>
        <w:tc>
          <w:tcPr>
            <w:tcW w:w="4932" w:type="dxa"/>
            <w:gridSpan w:val="2"/>
            <w:vAlign w:val="center"/>
          </w:tcPr>
          <w:p w:rsidR="00DD42AF" w:rsidRPr="00DD42AF" w:rsidRDefault="00DD42AF" w:rsidP="000376F6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b/>
                <w:sz w:val="28"/>
                <w:szCs w:val="28"/>
              </w:rPr>
              <w:t>Выделяемые средства</w:t>
            </w:r>
          </w:p>
        </w:tc>
      </w:tr>
      <w:tr w:rsidR="00DD42AF" w:rsidTr="000376F6">
        <w:trPr>
          <w:trHeight w:val="629"/>
        </w:trPr>
        <w:tc>
          <w:tcPr>
            <w:tcW w:w="2465" w:type="dxa"/>
            <w:vMerge/>
            <w:vAlign w:val="center"/>
          </w:tcPr>
          <w:p w:rsidR="00DD42AF" w:rsidRPr="00DD42AF" w:rsidRDefault="00DD42AF" w:rsidP="000376F6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65" w:type="dxa"/>
            <w:vMerge/>
            <w:vAlign w:val="center"/>
          </w:tcPr>
          <w:p w:rsidR="00DD42AF" w:rsidRPr="00DD42AF" w:rsidRDefault="00DD42AF" w:rsidP="000376F6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66" w:type="dxa"/>
            <w:vAlign w:val="center"/>
          </w:tcPr>
          <w:p w:rsidR="00DD42AF" w:rsidRPr="00DD42AF" w:rsidRDefault="00DD42AF" w:rsidP="000376F6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b/>
                <w:sz w:val="28"/>
                <w:szCs w:val="28"/>
              </w:rPr>
              <w:t>Силы</w:t>
            </w:r>
          </w:p>
        </w:tc>
        <w:tc>
          <w:tcPr>
            <w:tcW w:w="2466" w:type="dxa"/>
            <w:vAlign w:val="center"/>
          </w:tcPr>
          <w:p w:rsidR="00DD42AF" w:rsidRPr="00DD42AF" w:rsidRDefault="00DD42AF" w:rsidP="000376F6">
            <w:pPr>
              <w:pStyle w:val="aa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</w:t>
            </w:r>
          </w:p>
        </w:tc>
      </w:tr>
      <w:tr w:rsidR="00DD42AF" w:rsidTr="000376F6">
        <w:trPr>
          <w:trHeight w:val="629"/>
        </w:trPr>
        <w:tc>
          <w:tcPr>
            <w:tcW w:w="2465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Аварийная газовая служба на территории муниципального образования</w:t>
            </w:r>
          </w:p>
        </w:tc>
        <w:tc>
          <w:tcPr>
            <w:tcW w:w="2465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 xml:space="preserve">Аварийно-ремонтная бригада </w:t>
            </w:r>
          </w:p>
        </w:tc>
        <w:tc>
          <w:tcPr>
            <w:tcW w:w="2466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Мастер - 1 чел.;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Водитель - 1 чел.;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Слесарь -2 чел.;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466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eastAsia="zh-CN"/>
              </w:rPr>
              <w:t>1.Автомобиль;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2.Комплект инструментов и оснастки, необходимых для производства работ;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3. Дизельный (бензиновый) генератор -  1   шт.;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4. Сварочный аппарат;</w:t>
            </w:r>
          </w:p>
        </w:tc>
      </w:tr>
      <w:tr w:rsidR="00DD42AF" w:rsidTr="000376F6">
        <w:trPr>
          <w:trHeight w:val="629"/>
        </w:trPr>
        <w:tc>
          <w:tcPr>
            <w:tcW w:w="2465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Аварийная служба водопроводно-канализационного хозяйства</w:t>
            </w:r>
          </w:p>
        </w:tc>
        <w:tc>
          <w:tcPr>
            <w:tcW w:w="2465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 xml:space="preserve">Аварийно-ремонтная бригада </w:t>
            </w:r>
          </w:p>
        </w:tc>
        <w:tc>
          <w:tcPr>
            <w:tcW w:w="2466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Мастер - 1 чел.;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Водитель - 3 чел.;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Слесарь - 3 чел.;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Сварщик - 1 чел.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466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  <w:lang w:eastAsia="zh-CN"/>
              </w:rPr>
            </w:pPr>
            <w:proofErr w:type="spellStart"/>
            <w:r w:rsidRPr="00DD42AF">
              <w:rPr>
                <w:sz w:val="28"/>
                <w:szCs w:val="28"/>
                <w:lang w:val="en-US" w:eastAsia="zh-CN"/>
              </w:rPr>
              <w:t>Автомобиль</w:t>
            </w:r>
            <w:proofErr w:type="spellEnd"/>
            <w:r w:rsidRPr="00DD42AF">
              <w:rPr>
                <w:sz w:val="28"/>
                <w:szCs w:val="28"/>
                <w:lang w:eastAsia="zh-CN"/>
              </w:rPr>
              <w:t>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 w:rsidRPr="00DD42AF">
              <w:rPr>
                <w:sz w:val="28"/>
                <w:szCs w:val="28"/>
                <w:lang w:val="en-US"/>
              </w:rPr>
              <w:t>Эк</w:t>
            </w:r>
            <w:r w:rsidRPr="00DD42AF">
              <w:rPr>
                <w:sz w:val="28"/>
                <w:szCs w:val="28"/>
              </w:rPr>
              <w:t>ска</w:t>
            </w:r>
            <w:r w:rsidRPr="00DD42AF">
              <w:rPr>
                <w:sz w:val="28"/>
                <w:szCs w:val="28"/>
                <w:lang w:val="en-US"/>
              </w:rPr>
              <w:t>ватор</w:t>
            </w:r>
            <w:proofErr w:type="spellEnd"/>
            <w:r w:rsidRPr="00DD42AF">
              <w:rPr>
                <w:sz w:val="28"/>
                <w:szCs w:val="28"/>
                <w:lang w:val="en-US"/>
              </w:rPr>
              <w:t>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  <w:lang w:val="en-US"/>
              </w:rPr>
            </w:pPr>
            <w:r w:rsidRPr="00DD42AF">
              <w:rPr>
                <w:sz w:val="28"/>
                <w:szCs w:val="28"/>
              </w:rPr>
              <w:t>Трактор;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4.Комплект инструментов и оснастки, необходимых для производства работ;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5. Дизельный (бензиновый) генератор -    1 шт.;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6. Сварочный аппарат;</w:t>
            </w:r>
          </w:p>
        </w:tc>
      </w:tr>
      <w:tr w:rsidR="00DD42AF" w:rsidTr="000376F6">
        <w:trPr>
          <w:trHeight w:val="629"/>
        </w:trPr>
        <w:tc>
          <w:tcPr>
            <w:tcW w:w="2465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Аварийная служба электросетевой компании</w:t>
            </w:r>
          </w:p>
        </w:tc>
        <w:tc>
          <w:tcPr>
            <w:tcW w:w="2465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 xml:space="preserve">Аварийно-ремонтная бригада </w:t>
            </w:r>
          </w:p>
        </w:tc>
        <w:tc>
          <w:tcPr>
            <w:tcW w:w="2466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Мастер - 4 чел.;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Водитель -4 чел.;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Электромонтер -16 чел;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 xml:space="preserve">Сварщик - 1 </w:t>
            </w:r>
            <w:r w:rsidRPr="00DD42AF">
              <w:rPr>
                <w:sz w:val="28"/>
                <w:szCs w:val="28"/>
              </w:rPr>
              <w:lastRenderedPageBreak/>
              <w:t>чел.;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466" w:type="dxa"/>
            <w:vAlign w:val="center"/>
          </w:tcPr>
          <w:p w:rsidR="00DD42AF" w:rsidRPr="00DD42AF" w:rsidRDefault="00DD42AF" w:rsidP="00DD42AF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 w:rsidRPr="00DD42AF">
              <w:rPr>
                <w:sz w:val="28"/>
                <w:szCs w:val="28"/>
                <w:lang w:val="en-US"/>
              </w:rPr>
              <w:lastRenderedPageBreak/>
              <w:t>Автомобиль</w:t>
            </w:r>
            <w:proofErr w:type="spellEnd"/>
            <w:r w:rsidRPr="00DD42AF">
              <w:rPr>
                <w:sz w:val="28"/>
                <w:szCs w:val="28"/>
              </w:rPr>
              <w:t xml:space="preserve"> - 4</w:t>
            </w:r>
            <w:r w:rsidRPr="00DD42AF">
              <w:rPr>
                <w:sz w:val="28"/>
                <w:szCs w:val="28"/>
                <w:lang w:val="en-US"/>
              </w:rPr>
              <w:t>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 w:rsidRPr="00DD42AF">
              <w:rPr>
                <w:sz w:val="28"/>
                <w:szCs w:val="28"/>
                <w:lang w:val="en-US"/>
              </w:rPr>
              <w:t>Автогидроподъемник</w:t>
            </w:r>
            <w:proofErr w:type="spellEnd"/>
            <w:r w:rsidRPr="00DD42AF">
              <w:rPr>
                <w:sz w:val="28"/>
                <w:szCs w:val="28"/>
              </w:rPr>
              <w:t>-2</w:t>
            </w:r>
            <w:r w:rsidRPr="00DD42AF">
              <w:rPr>
                <w:sz w:val="28"/>
                <w:szCs w:val="28"/>
                <w:lang w:val="en-US"/>
              </w:rPr>
              <w:t>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 xml:space="preserve">Комплект инструментов и оснастки, необходимых для </w:t>
            </w:r>
            <w:r w:rsidRPr="00DD42AF">
              <w:rPr>
                <w:sz w:val="28"/>
                <w:szCs w:val="28"/>
              </w:rPr>
              <w:lastRenderedPageBreak/>
              <w:t>производства работ;</w:t>
            </w:r>
          </w:p>
          <w:p w:rsidR="00DD42AF" w:rsidRPr="00DD42AF" w:rsidRDefault="00DD42AF" w:rsidP="00DD42AF">
            <w:pPr>
              <w:pStyle w:val="Default"/>
              <w:rPr>
                <w:sz w:val="28"/>
                <w:szCs w:val="28"/>
                <w:lang w:val="en-US"/>
              </w:rPr>
            </w:pPr>
            <w:proofErr w:type="spellStart"/>
            <w:r w:rsidRPr="00DD42AF">
              <w:rPr>
                <w:sz w:val="28"/>
                <w:szCs w:val="28"/>
                <w:lang w:val="en-US"/>
              </w:rPr>
              <w:t>Дизельный</w:t>
            </w:r>
            <w:proofErr w:type="spellEnd"/>
            <w:r w:rsidRPr="00DD42AF">
              <w:rPr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DD42AF">
              <w:rPr>
                <w:sz w:val="28"/>
                <w:szCs w:val="28"/>
                <w:lang w:val="en-US"/>
              </w:rPr>
              <w:t>генератор</w:t>
            </w:r>
            <w:proofErr w:type="spellEnd"/>
            <w:r w:rsidRPr="00DD42AF">
              <w:rPr>
                <w:sz w:val="28"/>
                <w:szCs w:val="28"/>
              </w:rPr>
              <w:t>-3</w:t>
            </w:r>
            <w:r w:rsidRPr="00DD42AF">
              <w:rPr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C63792" w:rsidRDefault="00C63792">
      <w:pPr>
        <w:pStyle w:val="22"/>
        <w:rPr>
          <w:rFonts w:cs="Times New Roman"/>
          <w:sz w:val="28"/>
          <w:szCs w:val="28"/>
        </w:rPr>
      </w:pPr>
    </w:p>
    <w:p w:rsidR="00C63792" w:rsidRDefault="00C63792">
      <w:pPr>
        <w:pStyle w:val="22"/>
        <w:shd w:val="clear" w:color="auto" w:fill="FFFFFF"/>
        <w:spacing w:line="315" w:lineRule="atLeast"/>
        <w:ind w:firstLine="709"/>
        <w:rPr>
          <w:sz w:val="28"/>
          <w:szCs w:val="28"/>
        </w:rPr>
      </w:pPr>
      <w:bookmarkStart w:id="5" w:name="_GoBack"/>
      <w:bookmarkEnd w:id="5"/>
    </w:p>
    <w:p w:rsidR="00C63792" w:rsidRDefault="0064721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материальных ресурсов, которые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зарезервировать для локализации и ликвидации последствий аварийных ситуаций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            таблице 8. </w:t>
      </w:r>
    </w:p>
    <w:p w:rsidR="00C63792" w:rsidRPr="00DD42AF" w:rsidRDefault="00DD42AF" w:rsidP="00DD42AF">
      <w:pPr>
        <w:pStyle w:val="aa"/>
        <w:tabs>
          <w:tab w:val="left" w:pos="892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DD42AF">
        <w:rPr>
          <w:rFonts w:ascii="Times New Roman" w:hAnsi="Times New Roman" w:cs="Times New Roman"/>
          <w:b/>
          <w:sz w:val="28"/>
          <w:szCs w:val="28"/>
        </w:rPr>
        <w:t>Таблица 8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51"/>
        <w:gridCol w:w="5878"/>
        <w:gridCol w:w="1345"/>
        <w:gridCol w:w="1892"/>
      </w:tblGrid>
      <w:tr w:rsidR="00DD42AF" w:rsidRPr="00DD42AF" w:rsidTr="000376F6"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878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756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Нормативный запас</w:t>
            </w:r>
          </w:p>
        </w:tc>
      </w:tr>
      <w:tr w:rsidR="00DD42AF" w:rsidRPr="00DD42AF" w:rsidTr="000376F6">
        <w:tc>
          <w:tcPr>
            <w:tcW w:w="9630" w:type="dxa"/>
            <w:gridSpan w:val="4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МУП «          »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электроды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56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труба  90*10 ПЭ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proofErr w:type="gramStart"/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proofErr w:type="gramEnd"/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56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автомат ВА 47-29 3Ф-40А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автомат ВА 47-29 3Ф-30А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Контактор КМИ-22511-25А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Реле электротепловое РТИ 1307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Постовые кнопки ПКЕ 222-2У2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Провод ВВГ 4*2,5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м.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Реле напряжения, перекоса и последовательности фаз РНПП-311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Контактор КМИ-46512-63А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изолента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задвижки стальные DN - 80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  <w:lang w:bidi="ar"/>
              </w:rPr>
              <w:t>затворы стальные DN - 50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  <w:lang w:bidi="ar"/>
              </w:rPr>
            </w:pPr>
            <w:r w:rsidRPr="00DD42AF">
              <w:rPr>
                <w:sz w:val="28"/>
                <w:szCs w:val="28"/>
                <w:lang w:bidi="ar"/>
              </w:rPr>
              <w:t>затворы стальные DN - 80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  <w:lang w:bidi="ar"/>
              </w:rPr>
            </w:pPr>
            <w:r w:rsidRPr="00DD42AF">
              <w:rPr>
                <w:sz w:val="28"/>
                <w:szCs w:val="28"/>
                <w:lang w:bidi="ar"/>
              </w:rPr>
              <w:t>затворы стальные DN - 100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  <w:lang w:bidi="ar"/>
              </w:rPr>
            </w:pPr>
            <w:r w:rsidRPr="00DD42AF">
              <w:rPr>
                <w:sz w:val="28"/>
                <w:szCs w:val="28"/>
                <w:lang w:bidi="ar"/>
              </w:rPr>
              <w:t>краны шаровые DN - 15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  <w:lang w:bidi="ar"/>
              </w:rPr>
            </w:pPr>
            <w:r w:rsidRPr="00DD42AF">
              <w:rPr>
                <w:sz w:val="28"/>
                <w:szCs w:val="28"/>
                <w:lang w:bidi="ar"/>
              </w:rPr>
              <w:t>краны шаровые DN - 20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  <w:lang w:bidi="ar"/>
              </w:rPr>
            </w:pPr>
            <w:r w:rsidRPr="00DD42AF">
              <w:rPr>
                <w:sz w:val="28"/>
                <w:szCs w:val="28"/>
                <w:lang w:bidi="ar"/>
              </w:rPr>
              <w:t>краны шаровые DN - 25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  <w:lang w:bidi="ar"/>
              </w:rPr>
            </w:pPr>
            <w:r w:rsidRPr="00DD42AF">
              <w:rPr>
                <w:sz w:val="28"/>
                <w:szCs w:val="28"/>
                <w:lang w:bidi="ar"/>
              </w:rPr>
              <w:t>набивка сальниковая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кг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D42AF" w:rsidRPr="00DD42AF" w:rsidTr="000376F6">
        <w:trPr>
          <w:trHeight w:val="397"/>
        </w:trPr>
        <w:tc>
          <w:tcPr>
            <w:tcW w:w="651" w:type="dxa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878" w:type="dxa"/>
            <w:vAlign w:val="center"/>
          </w:tcPr>
          <w:p w:rsidR="00DD42AF" w:rsidRPr="00DD42AF" w:rsidRDefault="00DD42AF" w:rsidP="00DD42AF">
            <w:pPr>
              <w:textAlignment w:val="center"/>
              <w:rPr>
                <w:sz w:val="28"/>
                <w:szCs w:val="28"/>
                <w:lang w:bidi="ar"/>
              </w:rPr>
            </w:pPr>
            <w:r w:rsidRPr="00DD42AF">
              <w:rPr>
                <w:sz w:val="28"/>
                <w:szCs w:val="28"/>
                <w:lang w:bidi="ar"/>
              </w:rPr>
              <w:t>кислород</w:t>
            </w:r>
          </w:p>
        </w:tc>
        <w:tc>
          <w:tcPr>
            <w:tcW w:w="1345" w:type="dxa"/>
          </w:tcPr>
          <w:p w:rsidR="00DD42AF" w:rsidRPr="00DD42AF" w:rsidRDefault="00DD42AF" w:rsidP="00DD42AF">
            <w:pPr>
              <w:spacing w:line="276" w:lineRule="auto"/>
              <w:rPr>
                <w:sz w:val="28"/>
                <w:szCs w:val="28"/>
              </w:rPr>
            </w:pPr>
            <w:r w:rsidRPr="00DD42AF"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DD42AF" w:rsidRPr="00DD42AF" w:rsidRDefault="00DD42AF" w:rsidP="00DD42A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D4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63792" w:rsidRDefault="00C6379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C63792" w:rsidRPr="00421496" w:rsidRDefault="00C63792">
      <w:pPr>
        <w:pStyle w:val="1"/>
        <w:numPr>
          <w:ilvl w:val="0"/>
          <w:numId w:val="0"/>
        </w:numPr>
        <w:tabs>
          <w:tab w:val="left" w:pos="567"/>
          <w:tab w:val="left" w:pos="709"/>
          <w:tab w:val="left" w:pos="851"/>
          <w:tab w:val="left" w:pos="993"/>
          <w:tab w:val="left" w:pos="4781"/>
        </w:tabs>
        <w:rPr>
          <w:sz w:val="28"/>
          <w:szCs w:val="28"/>
        </w:rPr>
      </w:pPr>
    </w:p>
    <w:p w:rsidR="00C63792" w:rsidRPr="00421496" w:rsidRDefault="00647215">
      <w:pPr>
        <w:jc w:val="center"/>
        <w:rPr>
          <w:b/>
          <w:bCs/>
          <w:sz w:val="28"/>
          <w:szCs w:val="28"/>
        </w:rPr>
      </w:pPr>
      <w:r w:rsidRPr="00421496">
        <w:rPr>
          <w:b/>
          <w:bCs/>
          <w:sz w:val="28"/>
          <w:szCs w:val="28"/>
        </w:rPr>
        <w:t>Раздел 5</w:t>
      </w:r>
    </w:p>
    <w:p w:rsidR="00C63792" w:rsidRPr="00421496" w:rsidRDefault="00647215">
      <w:pPr>
        <w:jc w:val="center"/>
        <w:rPr>
          <w:b/>
          <w:bCs/>
          <w:sz w:val="28"/>
          <w:szCs w:val="28"/>
        </w:rPr>
      </w:pPr>
      <w:r w:rsidRPr="00421496">
        <w:rPr>
          <w:b/>
          <w:bCs/>
          <w:sz w:val="28"/>
          <w:szCs w:val="28"/>
        </w:rPr>
        <w:t>Организация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соответствии с требованиями части 5 статьи 18 Федерального закона о теплоснабжении</w:t>
      </w:r>
    </w:p>
    <w:p w:rsidR="00C63792" w:rsidRPr="00421496" w:rsidRDefault="00C63792">
      <w:pPr>
        <w:ind w:firstLine="708"/>
        <w:jc w:val="center"/>
        <w:rPr>
          <w:b/>
          <w:bCs/>
          <w:sz w:val="28"/>
          <w:szCs w:val="28"/>
        </w:rPr>
      </w:pP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 w:rsidRPr="00421496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421496">
        <w:rPr>
          <w:rFonts w:ascii="Times New Roman" w:hAnsi="Times New Roman" w:cs="Times New Roman"/>
          <w:sz w:val="28"/>
          <w:szCs w:val="28"/>
        </w:rPr>
        <w:t>В соответствии с требованиями части 5 статьи 18 Ф</w:t>
      </w:r>
      <w:r>
        <w:rPr>
          <w:rFonts w:ascii="Times New Roman" w:hAnsi="Times New Roman" w:cs="Times New Roman"/>
          <w:sz w:val="28"/>
          <w:szCs w:val="28"/>
        </w:rPr>
        <w:t xml:space="preserve">едерального закона от 27.07.2010 № 190-ФЗ «О теплоснабжении» теплоснабжающие организации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организации, осуществляющие свою деятельность в одной системе теплоснабжения, ежегодно до начала отопительного периода обязаны заключать между собой соглашение об управлении системой теплоснабжения в соответствии с правилами организации теплоснабжения, утвержденными Правительством Российской Федерации.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Глафировское сельское поселение теплоснабжающие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организации, осуществляющие свою деятельность в одной системе, отсутствуют.</w:t>
      </w:r>
    </w:p>
    <w:p w:rsidR="00C63792" w:rsidRDefault="00C63792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Раздел 6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</w:pPr>
      <w:r>
        <w:rPr>
          <w:rFonts w:eastAsia="Calibri"/>
          <w:b/>
          <w:spacing w:val="2"/>
          <w:sz w:val="28"/>
          <w:szCs w:val="28"/>
          <w:lang w:eastAsia="ru-RU"/>
        </w:rPr>
        <w:t>Состав и дислокация сил и средств</w:t>
      </w:r>
    </w:p>
    <w:p w:rsidR="00C63792" w:rsidRDefault="00C63792">
      <w:pPr>
        <w:shd w:val="clear" w:color="auto" w:fill="FFFFFF"/>
        <w:spacing w:line="315" w:lineRule="atLeast"/>
        <w:jc w:val="center"/>
        <w:textAlignment w:val="baseline"/>
      </w:pPr>
    </w:p>
    <w:p w:rsidR="00C63792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color w:val="000000"/>
          <w:spacing w:val="2"/>
          <w:sz w:val="28"/>
          <w:szCs w:val="28"/>
          <w:lang w:eastAsia="ru-RU"/>
        </w:rPr>
        <w:t xml:space="preserve">6.1. К работам при ликвидации последствий аварийных ситуации привлекаются специалисты ДС, оперативный персонал котельных, ремонтные бригады, специальная техника и оборудование организации, в эксплуатации которой находится источник теплоснабжения в круглосуточном режиме, посменно, а также аварийные бригады управляющих (обслуживающих) организаций. </w:t>
      </w:r>
    </w:p>
    <w:p w:rsidR="00C63792" w:rsidRPr="00421496" w:rsidRDefault="0064721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421496">
        <w:rPr>
          <w:rFonts w:eastAsia="Calibri"/>
          <w:spacing w:val="2"/>
          <w:sz w:val="28"/>
          <w:szCs w:val="28"/>
          <w:lang w:eastAsia="ru-RU"/>
        </w:rPr>
        <w:t xml:space="preserve">6.2. </w:t>
      </w:r>
      <w:r w:rsidRPr="00421496">
        <w:rPr>
          <w:spacing w:val="2"/>
          <w:sz w:val="28"/>
          <w:szCs w:val="28"/>
          <w:lang w:eastAsia="ru-RU"/>
        </w:rPr>
        <w:t>В режиме повседневной деятельности на объектах теплоснабжения осуществляется дежурство специалистов в составе:</w:t>
      </w:r>
    </w:p>
    <w:p w:rsidR="00C63792" w:rsidRPr="00421496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421496">
        <w:rPr>
          <w:spacing w:val="2"/>
          <w:sz w:val="28"/>
          <w:szCs w:val="28"/>
          <w:lang w:eastAsia="ru-RU"/>
        </w:rPr>
        <w:t>диспетчер ОДС — 1 ед.;</w:t>
      </w:r>
    </w:p>
    <w:p w:rsidR="00C63792" w:rsidRPr="00421496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421496">
        <w:rPr>
          <w:spacing w:val="2"/>
          <w:sz w:val="28"/>
          <w:szCs w:val="28"/>
          <w:lang w:eastAsia="ru-RU"/>
        </w:rPr>
        <w:t>слесарь-ремонтник 4 разряда — 1 ед.;</w:t>
      </w:r>
    </w:p>
    <w:p w:rsidR="00C63792" w:rsidRPr="00421496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proofErr w:type="spellStart"/>
      <w:r w:rsidRPr="00421496">
        <w:rPr>
          <w:spacing w:val="2"/>
          <w:sz w:val="28"/>
          <w:szCs w:val="28"/>
          <w:lang w:eastAsia="ru-RU"/>
        </w:rPr>
        <w:t>электрогазосварщик</w:t>
      </w:r>
      <w:proofErr w:type="spellEnd"/>
      <w:r w:rsidRPr="00421496">
        <w:rPr>
          <w:spacing w:val="2"/>
          <w:sz w:val="28"/>
          <w:szCs w:val="28"/>
          <w:lang w:eastAsia="ru-RU"/>
        </w:rPr>
        <w:t xml:space="preserve"> — 1 ед.;</w:t>
      </w:r>
    </w:p>
    <w:p w:rsidR="00C63792" w:rsidRPr="00421496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421496">
        <w:rPr>
          <w:spacing w:val="2"/>
          <w:sz w:val="28"/>
          <w:szCs w:val="28"/>
          <w:lang w:eastAsia="ru-RU"/>
        </w:rPr>
        <w:t>водитель — 1 ед.;</w:t>
      </w:r>
    </w:p>
    <w:p w:rsidR="00C63792" w:rsidRPr="00421496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 w:rsidRPr="00421496">
        <w:rPr>
          <w:spacing w:val="2"/>
          <w:sz w:val="28"/>
          <w:szCs w:val="28"/>
          <w:lang w:eastAsia="ru-RU"/>
        </w:rPr>
        <w:t>мастер — 1 ед.</w:t>
      </w:r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>6.3. Время готовности к работам по ликвидации аварии — 45 мин.</w:t>
      </w:r>
    </w:p>
    <w:p w:rsidR="00C63792" w:rsidRPr="00421496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</w:pPr>
      <w:r w:rsidRPr="00421496">
        <w:rPr>
          <w:spacing w:val="2"/>
          <w:sz w:val="28"/>
          <w:szCs w:val="28"/>
          <w:lang w:eastAsia="ru-RU"/>
        </w:rPr>
        <w:t>6.4. Д</w:t>
      </w:r>
      <w:r w:rsidR="002F1CC2" w:rsidRPr="00421496">
        <w:rPr>
          <w:spacing w:val="2"/>
          <w:sz w:val="28"/>
          <w:szCs w:val="28"/>
          <w:lang w:eastAsia="ru-RU"/>
        </w:rPr>
        <w:t>ислокация сил и средств Муниципального унитарного предприятия «</w:t>
      </w:r>
      <w:proofErr w:type="spellStart"/>
      <w:r w:rsidR="002F1CC2" w:rsidRPr="00421496">
        <w:rPr>
          <w:spacing w:val="2"/>
          <w:sz w:val="28"/>
          <w:szCs w:val="28"/>
          <w:lang w:eastAsia="ru-RU"/>
        </w:rPr>
        <w:t>Теплоэнерго</w:t>
      </w:r>
      <w:proofErr w:type="spellEnd"/>
      <w:r w:rsidRPr="00421496">
        <w:rPr>
          <w:spacing w:val="2"/>
          <w:sz w:val="28"/>
          <w:szCs w:val="28"/>
          <w:lang w:eastAsia="ru-RU"/>
        </w:rPr>
        <w:t>» осуществляется по адресу:</w:t>
      </w:r>
      <w:r w:rsidR="00493D9D">
        <w:rPr>
          <w:spacing w:val="2"/>
          <w:sz w:val="28"/>
          <w:szCs w:val="28"/>
          <w:lang w:eastAsia="ru-RU"/>
        </w:rPr>
        <w:t xml:space="preserve"> </w:t>
      </w:r>
      <w:proofErr w:type="gramStart"/>
      <w:r w:rsidR="00BF445A" w:rsidRPr="00421496">
        <w:rPr>
          <w:spacing w:val="2"/>
          <w:sz w:val="28"/>
          <w:szCs w:val="28"/>
          <w:lang w:eastAsia="ru-RU"/>
        </w:rPr>
        <w:t>Краснодарский край, Щербиновский район, ст. Старощербиновская</w:t>
      </w:r>
      <w:r w:rsidR="00421496" w:rsidRPr="00421496">
        <w:rPr>
          <w:spacing w:val="2"/>
          <w:sz w:val="28"/>
          <w:szCs w:val="28"/>
          <w:lang w:eastAsia="ru-RU"/>
        </w:rPr>
        <w:t>, ул. Первомайская</w:t>
      </w:r>
      <w:r w:rsidRPr="00421496">
        <w:rPr>
          <w:spacing w:val="2"/>
          <w:sz w:val="28"/>
          <w:szCs w:val="28"/>
          <w:lang w:eastAsia="ru-RU"/>
        </w:rPr>
        <w:t>,</w:t>
      </w:r>
      <w:r w:rsidR="00421496" w:rsidRPr="00421496">
        <w:rPr>
          <w:spacing w:val="2"/>
          <w:sz w:val="28"/>
          <w:szCs w:val="28"/>
          <w:lang w:eastAsia="ru-RU"/>
        </w:rPr>
        <w:t xml:space="preserve"> д. 87, стр. 1</w:t>
      </w:r>
      <w:r w:rsidRPr="00421496">
        <w:rPr>
          <w:spacing w:val="2"/>
          <w:sz w:val="28"/>
          <w:szCs w:val="28"/>
          <w:lang w:eastAsia="ru-RU"/>
        </w:rPr>
        <w:t>.</w:t>
      </w:r>
      <w:proofErr w:type="gramEnd"/>
    </w:p>
    <w:p w:rsidR="00C63792" w:rsidRDefault="00647215">
      <w:pPr>
        <w:shd w:val="clear" w:color="auto" w:fill="FFFFFF"/>
        <w:snapToGrid w:val="0"/>
        <w:spacing w:line="315" w:lineRule="atLeast"/>
        <w:ind w:firstLine="709"/>
        <w:jc w:val="both"/>
        <w:textAlignment w:val="baseline"/>
      </w:pPr>
      <w:r>
        <w:rPr>
          <w:spacing w:val="2"/>
          <w:sz w:val="28"/>
          <w:szCs w:val="28"/>
          <w:lang w:eastAsia="ru-RU"/>
        </w:rPr>
        <w:lastRenderedPageBreak/>
        <w:t xml:space="preserve">6.5. Нормативное время прибытия организаций, функционирующих в системах теплоснабжения и экстренных оперативных служб на место происшествия, представлено в таблице </w:t>
      </w:r>
      <w:r w:rsidRPr="00647215">
        <w:rPr>
          <w:spacing w:val="2"/>
          <w:sz w:val="28"/>
          <w:szCs w:val="28"/>
          <w:lang w:eastAsia="ru-RU"/>
        </w:rPr>
        <w:t>9</w:t>
      </w:r>
      <w:r>
        <w:rPr>
          <w:spacing w:val="2"/>
          <w:sz w:val="28"/>
          <w:szCs w:val="28"/>
          <w:lang w:eastAsia="ru-RU"/>
        </w:rPr>
        <w:t>.</w:t>
      </w:r>
    </w:p>
    <w:p w:rsidR="00C63792" w:rsidRDefault="00C63792">
      <w:pPr>
        <w:pStyle w:val="aa"/>
        <w:jc w:val="right"/>
        <w:rPr>
          <w:b/>
          <w:sz w:val="28"/>
          <w:szCs w:val="28"/>
          <w:lang w:eastAsia="en-US"/>
        </w:rPr>
      </w:pPr>
    </w:p>
    <w:p w:rsidR="00C63792" w:rsidRDefault="00647215">
      <w:pPr>
        <w:pStyle w:val="aa"/>
        <w:jc w:val="right"/>
        <w:rPr>
          <w:b/>
          <w:bCs/>
          <w:lang w:val="en-US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n-US" w:eastAsia="ru-RU"/>
        </w:rPr>
        <w:t>9</w:t>
      </w:r>
    </w:p>
    <w:tbl>
      <w:tblPr>
        <w:tblW w:w="10065" w:type="dxa"/>
        <w:tblInd w:w="-27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395"/>
        <w:gridCol w:w="5670"/>
      </w:tblGrid>
      <w:tr w:rsidR="00C63792">
        <w:trPr>
          <w:trHeight w:val="82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647215">
            <w:pPr>
              <w:pStyle w:val="TableParagraph"/>
              <w:ind w:left="0"/>
              <w:jc w:val="center"/>
              <w:rPr>
                <w:b/>
                <w:spacing w:val="-2"/>
                <w:sz w:val="28"/>
                <w:szCs w:val="28"/>
                <w:lang w:eastAsia="en-US"/>
              </w:rPr>
            </w:pPr>
            <w:proofErr w:type="spellStart"/>
            <w:r w:rsidRPr="001A0F18">
              <w:rPr>
                <w:b/>
                <w:sz w:val="28"/>
                <w:szCs w:val="28"/>
                <w:lang w:eastAsia="en-US"/>
              </w:rPr>
              <w:t>Наименованиеорганизации</w:t>
            </w:r>
            <w:proofErr w:type="spellEnd"/>
            <w:r w:rsidRPr="001A0F18">
              <w:rPr>
                <w:b/>
                <w:sz w:val="28"/>
                <w:szCs w:val="28"/>
                <w:lang w:eastAsia="en-US"/>
              </w:rPr>
              <w:t xml:space="preserve"> (учреждения), адрес места</w:t>
            </w:r>
          </w:p>
          <w:p w:rsidR="00C63792" w:rsidRPr="001A0F18" w:rsidRDefault="00647215">
            <w:pPr>
              <w:pStyle w:val="TableParagraph"/>
              <w:ind w:left="0"/>
              <w:jc w:val="center"/>
            </w:pPr>
            <w:r w:rsidRPr="001A0F18">
              <w:rPr>
                <w:b/>
                <w:spacing w:val="-2"/>
                <w:sz w:val="28"/>
                <w:szCs w:val="28"/>
                <w:lang w:eastAsia="en-US"/>
              </w:rPr>
              <w:t>расположения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647215">
            <w:pPr>
              <w:pStyle w:val="TableParagraph"/>
              <w:ind w:left="0"/>
              <w:jc w:val="center"/>
            </w:pPr>
            <w:r w:rsidRPr="001A0F18">
              <w:rPr>
                <w:b/>
                <w:sz w:val="28"/>
                <w:szCs w:val="28"/>
                <w:lang w:eastAsia="en-US"/>
              </w:rPr>
              <w:t>Время прибытия на место происшествия      с момента поступления вызова</w:t>
            </w:r>
          </w:p>
        </w:tc>
      </w:tr>
      <w:tr w:rsidR="00C63792">
        <w:trPr>
          <w:trHeight w:val="110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BF445A">
            <w:pPr>
              <w:pStyle w:val="TableParagraph"/>
              <w:ind w:left="0"/>
            </w:pPr>
            <w:r w:rsidRPr="001A0F18">
              <w:rPr>
                <w:spacing w:val="2"/>
                <w:sz w:val="28"/>
                <w:szCs w:val="28"/>
                <w:lang w:eastAsia="ru-RU"/>
              </w:rPr>
              <w:t>Муниципального унитарного предприятия «</w:t>
            </w:r>
            <w:proofErr w:type="spellStart"/>
            <w:r w:rsidRPr="001A0F18">
              <w:rPr>
                <w:spacing w:val="2"/>
                <w:sz w:val="28"/>
                <w:szCs w:val="28"/>
                <w:lang w:eastAsia="ru-RU"/>
              </w:rPr>
              <w:t>Теплоэнерго</w:t>
            </w:r>
            <w:proofErr w:type="spellEnd"/>
            <w:r w:rsidRPr="001A0F18">
              <w:rPr>
                <w:spacing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647215">
            <w:pPr>
              <w:pStyle w:val="TableParagraph"/>
              <w:ind w:left="0"/>
              <w:jc w:val="center"/>
              <w:rPr>
                <w:i/>
                <w:sz w:val="28"/>
                <w:szCs w:val="28"/>
                <w:lang w:eastAsia="en-US"/>
              </w:rPr>
            </w:pPr>
            <w:r w:rsidRPr="001A0F18">
              <w:rPr>
                <w:sz w:val="28"/>
                <w:szCs w:val="28"/>
                <w:lang w:eastAsia="en-US"/>
              </w:rPr>
              <w:t>незамедлительно</w:t>
            </w:r>
            <w:proofErr w:type="gramStart"/>
            <w:r w:rsidRPr="001A0F18">
              <w:rPr>
                <w:sz w:val="28"/>
                <w:szCs w:val="28"/>
                <w:lang w:eastAsia="en-US"/>
              </w:rPr>
              <w:t>,</w:t>
            </w:r>
            <w:r w:rsidRPr="001A0F18">
              <w:rPr>
                <w:spacing w:val="-2"/>
                <w:sz w:val="28"/>
                <w:szCs w:val="28"/>
                <w:lang w:eastAsia="en-US"/>
              </w:rPr>
              <w:t>Ч</w:t>
            </w:r>
            <w:proofErr w:type="gramEnd"/>
            <w:r w:rsidRPr="001A0F18">
              <w:rPr>
                <w:spacing w:val="-2"/>
                <w:sz w:val="28"/>
                <w:szCs w:val="28"/>
                <w:lang w:eastAsia="en-US"/>
              </w:rPr>
              <w:t>+0ч.30мин.</w:t>
            </w:r>
          </w:p>
          <w:p w:rsidR="00C63792" w:rsidRPr="001A0F18" w:rsidRDefault="00647215">
            <w:pPr>
              <w:pStyle w:val="TableParagraph"/>
              <w:ind w:left="0"/>
              <w:jc w:val="center"/>
            </w:pPr>
            <w:r w:rsidRPr="001A0F18">
              <w:rPr>
                <w:i/>
                <w:sz w:val="28"/>
                <w:szCs w:val="28"/>
                <w:lang w:eastAsia="en-US"/>
              </w:rPr>
              <w:t>(не</w:t>
            </w:r>
            <w:r w:rsidRPr="001A0F18">
              <w:rPr>
                <w:i/>
                <w:spacing w:val="-2"/>
                <w:sz w:val="28"/>
                <w:szCs w:val="28"/>
                <w:lang w:eastAsia="en-US"/>
              </w:rPr>
              <w:t xml:space="preserve"> определен)</w:t>
            </w:r>
          </w:p>
        </w:tc>
      </w:tr>
      <w:tr w:rsidR="00C63792">
        <w:trPr>
          <w:trHeight w:val="110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647215">
            <w:pPr>
              <w:pStyle w:val="TableParagraph"/>
              <w:ind w:left="0"/>
            </w:pPr>
            <w:r w:rsidRPr="001A0F18">
              <w:rPr>
                <w:sz w:val="28"/>
                <w:szCs w:val="28"/>
                <w:lang w:eastAsia="en-US"/>
              </w:rPr>
              <w:t>Противопожарная</w:t>
            </w:r>
            <w:r w:rsidR="00493D9D">
              <w:rPr>
                <w:sz w:val="28"/>
                <w:szCs w:val="28"/>
                <w:lang w:eastAsia="en-US"/>
              </w:rPr>
              <w:t xml:space="preserve"> </w:t>
            </w:r>
            <w:r w:rsidRPr="001A0F18">
              <w:rPr>
                <w:sz w:val="28"/>
                <w:szCs w:val="28"/>
                <w:lang w:eastAsia="en-US"/>
              </w:rPr>
              <w:t>и</w:t>
            </w:r>
            <w:r w:rsidR="00493D9D">
              <w:rPr>
                <w:sz w:val="28"/>
                <w:szCs w:val="28"/>
                <w:lang w:eastAsia="en-US"/>
              </w:rPr>
              <w:t xml:space="preserve"> </w:t>
            </w:r>
            <w:r w:rsidRPr="001A0F18">
              <w:rPr>
                <w:sz w:val="28"/>
                <w:szCs w:val="28"/>
                <w:lang w:eastAsia="en-US"/>
              </w:rPr>
              <w:t>спасательная</w:t>
            </w:r>
            <w:r w:rsidR="00493D9D">
              <w:rPr>
                <w:sz w:val="28"/>
                <w:szCs w:val="28"/>
                <w:lang w:eastAsia="en-US"/>
              </w:rPr>
              <w:t xml:space="preserve"> </w:t>
            </w:r>
            <w:r w:rsidRPr="001A0F18">
              <w:rPr>
                <w:sz w:val="28"/>
                <w:szCs w:val="28"/>
                <w:lang w:eastAsia="en-US"/>
              </w:rPr>
              <w:t>служба МЧС России на территории  Щербиновского района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A0F18">
              <w:rPr>
                <w:sz w:val="28"/>
                <w:szCs w:val="28"/>
                <w:lang w:eastAsia="en-US"/>
              </w:rPr>
              <w:t>Ч+0ч.20мин</w:t>
            </w:r>
            <w:proofErr w:type="gramStart"/>
            <w:r w:rsidRPr="001A0F18">
              <w:rPr>
                <w:sz w:val="28"/>
                <w:szCs w:val="28"/>
                <w:lang w:eastAsia="en-US"/>
              </w:rPr>
              <w:t>.в</w:t>
            </w:r>
            <w:proofErr w:type="gramEnd"/>
            <w:r w:rsidRPr="001A0F18">
              <w:rPr>
                <w:sz w:val="28"/>
                <w:szCs w:val="28"/>
                <w:lang w:eastAsia="en-US"/>
              </w:rPr>
              <w:t>сельской</w:t>
            </w:r>
            <w:r w:rsidRPr="001A0F18">
              <w:rPr>
                <w:spacing w:val="-2"/>
                <w:sz w:val="28"/>
                <w:szCs w:val="28"/>
                <w:lang w:eastAsia="en-US"/>
              </w:rPr>
              <w:t>местности</w:t>
            </w:r>
          </w:p>
          <w:p w:rsidR="00C63792" w:rsidRPr="001A0F18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A0F18">
              <w:rPr>
                <w:sz w:val="28"/>
                <w:szCs w:val="28"/>
                <w:lang w:eastAsia="en-US"/>
              </w:rPr>
              <w:t xml:space="preserve">(п.1ст. 76 </w:t>
            </w:r>
            <w:proofErr w:type="spellStart"/>
            <w:r w:rsidRPr="001A0F18">
              <w:rPr>
                <w:sz w:val="28"/>
                <w:szCs w:val="28"/>
                <w:lang w:eastAsia="en-US"/>
              </w:rPr>
              <w:t>Федеральногозакона</w:t>
            </w:r>
            <w:proofErr w:type="spellEnd"/>
            <w:r w:rsidRPr="001A0F18">
              <w:rPr>
                <w:sz w:val="28"/>
                <w:szCs w:val="28"/>
                <w:lang w:eastAsia="en-US"/>
              </w:rPr>
              <w:t xml:space="preserve"> от 22мая 2008 </w:t>
            </w:r>
            <w:r w:rsidRPr="001A0F18">
              <w:rPr>
                <w:spacing w:val="-5"/>
                <w:sz w:val="28"/>
                <w:szCs w:val="28"/>
                <w:lang w:eastAsia="en-US"/>
              </w:rPr>
              <w:t>г.</w:t>
            </w:r>
            <w:proofErr w:type="gramEnd"/>
          </w:p>
          <w:p w:rsidR="00C63792" w:rsidRPr="001A0F18" w:rsidRDefault="00647215">
            <w:pPr>
              <w:pStyle w:val="TableParagraph"/>
              <w:ind w:left="0" w:firstLine="2"/>
              <w:jc w:val="center"/>
            </w:pPr>
            <w:proofErr w:type="gramStart"/>
            <w:r w:rsidRPr="001A0F18">
              <w:rPr>
                <w:sz w:val="28"/>
                <w:szCs w:val="28"/>
                <w:lang w:eastAsia="en-US"/>
              </w:rPr>
              <w:t xml:space="preserve">№112-ФЗ «Технический регламент о </w:t>
            </w:r>
            <w:proofErr w:type="spellStart"/>
            <w:r w:rsidRPr="001A0F18">
              <w:rPr>
                <w:sz w:val="28"/>
                <w:szCs w:val="28"/>
                <w:lang w:eastAsia="en-US"/>
              </w:rPr>
              <w:t>требованияхпожарнойбезопасности</w:t>
            </w:r>
            <w:proofErr w:type="spellEnd"/>
            <w:r w:rsidRPr="001A0F18">
              <w:rPr>
                <w:sz w:val="28"/>
                <w:szCs w:val="28"/>
                <w:lang w:eastAsia="en-US"/>
              </w:rPr>
              <w:t>»)</w:t>
            </w:r>
            <w:proofErr w:type="gramEnd"/>
          </w:p>
        </w:tc>
      </w:tr>
      <w:tr w:rsidR="00C63792">
        <w:trPr>
          <w:trHeight w:val="41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647215" w:rsidP="00754939">
            <w:pPr>
              <w:pStyle w:val="TableParagraph"/>
              <w:tabs>
                <w:tab w:val="left" w:pos="3071"/>
              </w:tabs>
              <w:ind w:left="0"/>
            </w:pPr>
            <w:r w:rsidRPr="001A0F18">
              <w:rPr>
                <w:sz w:val="28"/>
                <w:szCs w:val="28"/>
                <w:lang w:eastAsia="en-US"/>
              </w:rPr>
              <w:t>Орган Министерства внутренних дел Российской Федер</w:t>
            </w:r>
            <w:r w:rsidR="00BF445A" w:rsidRPr="001A0F18">
              <w:rPr>
                <w:sz w:val="28"/>
                <w:szCs w:val="28"/>
                <w:lang w:eastAsia="en-US"/>
              </w:rPr>
              <w:t xml:space="preserve">ации на территории </w:t>
            </w:r>
            <w:proofErr w:type="spellStart"/>
            <w:r w:rsidR="00754939">
              <w:rPr>
                <w:sz w:val="28"/>
                <w:szCs w:val="28"/>
                <w:lang w:eastAsia="en-US"/>
              </w:rPr>
              <w:t>Новощербиновсого</w:t>
            </w:r>
            <w:proofErr w:type="spellEnd"/>
            <w:r w:rsidR="00754939">
              <w:rPr>
                <w:sz w:val="28"/>
                <w:szCs w:val="28"/>
                <w:lang w:eastAsia="en-US"/>
              </w:rPr>
              <w:t xml:space="preserve"> </w:t>
            </w:r>
            <w:r w:rsidRPr="001A0F18">
              <w:rPr>
                <w:sz w:val="28"/>
                <w:szCs w:val="28"/>
                <w:lang w:eastAsia="en-US"/>
              </w:rPr>
              <w:t>сельского поселения муниципального образования Щербиновского района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647215">
            <w:pPr>
              <w:pStyle w:val="TableParagraph"/>
              <w:ind w:left="0" w:hanging="1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A0F18">
              <w:rPr>
                <w:sz w:val="28"/>
                <w:szCs w:val="28"/>
                <w:lang w:eastAsia="en-US"/>
              </w:rPr>
              <w:t xml:space="preserve">незамедлительно (протяженность маршрута </w:t>
            </w:r>
            <w:proofErr w:type="spellStart"/>
            <w:r w:rsidRPr="001A0F18">
              <w:rPr>
                <w:sz w:val="28"/>
                <w:szCs w:val="28"/>
                <w:lang w:eastAsia="en-US"/>
              </w:rPr>
              <w:t>патрулированиядолжнаобеспечиватьприбытие</w:t>
            </w:r>
            <w:proofErr w:type="spellEnd"/>
            <w:r w:rsidRPr="001A0F18">
              <w:rPr>
                <w:sz w:val="28"/>
                <w:szCs w:val="28"/>
                <w:lang w:eastAsia="en-US"/>
              </w:rPr>
              <w:t xml:space="preserve"> наряда к месту происшествия (как правило, не</w:t>
            </w:r>
            <w:proofErr w:type="gramEnd"/>
          </w:p>
          <w:p w:rsidR="00C63792" w:rsidRPr="001A0F18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1A0F18">
              <w:rPr>
                <w:sz w:val="28"/>
                <w:szCs w:val="28"/>
                <w:lang w:eastAsia="en-US"/>
              </w:rPr>
              <w:t>болеечем</w:t>
            </w:r>
            <w:proofErr w:type="spellEnd"/>
            <w:r w:rsidRPr="001A0F18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A0F18">
              <w:rPr>
                <w:sz w:val="28"/>
                <w:szCs w:val="28"/>
                <w:lang w:eastAsia="en-US"/>
              </w:rPr>
              <w:t>втечение</w:t>
            </w:r>
            <w:proofErr w:type="spellEnd"/>
            <w:r w:rsidRPr="001A0F18">
              <w:rPr>
                <w:sz w:val="28"/>
                <w:szCs w:val="28"/>
                <w:lang w:eastAsia="en-US"/>
              </w:rPr>
              <w:t xml:space="preserve"> 5-7 минут</w:t>
            </w:r>
            <w:proofErr w:type="gramStart"/>
            <w:r w:rsidRPr="001A0F18">
              <w:rPr>
                <w:sz w:val="28"/>
                <w:szCs w:val="28"/>
                <w:lang w:eastAsia="en-US"/>
              </w:rPr>
              <w:t>)</w:t>
            </w:r>
            <w:proofErr w:type="spellStart"/>
            <w:r w:rsidRPr="001A0F18">
              <w:rPr>
                <w:sz w:val="28"/>
                <w:szCs w:val="28"/>
                <w:lang w:eastAsia="en-US"/>
              </w:rPr>
              <w:t>и</w:t>
            </w:r>
            <w:proofErr w:type="gramEnd"/>
            <w:r w:rsidRPr="001A0F18">
              <w:rPr>
                <w:sz w:val="28"/>
                <w:szCs w:val="28"/>
                <w:lang w:eastAsia="en-US"/>
              </w:rPr>
              <w:t>не</w:t>
            </w:r>
            <w:proofErr w:type="spellEnd"/>
            <w:r w:rsidRPr="001A0F18">
              <w:rPr>
                <w:sz w:val="28"/>
                <w:szCs w:val="28"/>
                <w:lang w:eastAsia="en-US"/>
              </w:rPr>
              <w:t xml:space="preserve"> </w:t>
            </w:r>
            <w:r w:rsidRPr="001A0F18">
              <w:rPr>
                <w:spacing w:val="-2"/>
                <w:sz w:val="28"/>
                <w:szCs w:val="28"/>
                <w:lang w:eastAsia="en-US"/>
              </w:rPr>
              <w:t>может</w:t>
            </w:r>
          </w:p>
          <w:p w:rsidR="00C63792" w:rsidRPr="001A0F18" w:rsidRDefault="00647215">
            <w:pPr>
              <w:pStyle w:val="TableParagraph"/>
              <w:ind w:left="0" w:firstLine="1"/>
              <w:jc w:val="center"/>
              <w:rPr>
                <w:sz w:val="28"/>
                <w:szCs w:val="28"/>
                <w:lang w:eastAsia="en-US"/>
              </w:rPr>
            </w:pPr>
            <w:r w:rsidRPr="001A0F18">
              <w:rPr>
                <w:sz w:val="28"/>
                <w:szCs w:val="28"/>
                <w:lang w:eastAsia="en-US"/>
              </w:rPr>
              <w:t xml:space="preserve">превышать 6 км для патрулей на автомобиле, 4 кмдляпатрулейнамотоцикле,1,5кмдляпеших </w:t>
            </w:r>
            <w:r w:rsidRPr="001A0F18">
              <w:rPr>
                <w:spacing w:val="-2"/>
                <w:sz w:val="28"/>
                <w:szCs w:val="28"/>
                <w:lang w:eastAsia="en-US"/>
              </w:rPr>
              <w:t>патрулей)</w:t>
            </w:r>
          </w:p>
          <w:p w:rsidR="00C63792" w:rsidRPr="001A0F18" w:rsidRDefault="00647215">
            <w:pPr>
              <w:pStyle w:val="TableParagraph"/>
              <w:ind w:left="0"/>
              <w:jc w:val="center"/>
            </w:pPr>
            <w:r w:rsidRPr="001A0F18">
              <w:rPr>
                <w:sz w:val="28"/>
                <w:szCs w:val="28"/>
                <w:lang w:eastAsia="en-US"/>
              </w:rPr>
              <w:t>(п.1ст.12Федеральногозаконаот7февраля 2011 г. №3-ФЗ «О полиции»)</w:t>
            </w:r>
          </w:p>
        </w:tc>
      </w:tr>
      <w:tr w:rsidR="00C63792">
        <w:trPr>
          <w:trHeight w:val="248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C63792">
            <w:pPr>
              <w:pStyle w:val="TableParagraph"/>
              <w:ind w:left="0"/>
              <w:rPr>
                <w:sz w:val="28"/>
                <w:szCs w:val="28"/>
              </w:rPr>
            </w:pPr>
          </w:p>
          <w:p w:rsidR="00C63792" w:rsidRPr="001A0F18" w:rsidRDefault="00647215">
            <w:pPr>
              <w:pStyle w:val="TableParagraph"/>
              <w:ind w:left="0"/>
            </w:pPr>
            <w:r w:rsidRPr="001A0F18">
              <w:rPr>
                <w:sz w:val="28"/>
                <w:szCs w:val="28"/>
                <w:lang w:eastAsia="en-US"/>
              </w:rPr>
              <w:t>Служба Скорой медицинской помощи</w:t>
            </w:r>
            <w:r w:rsidR="00754939">
              <w:rPr>
                <w:sz w:val="28"/>
                <w:szCs w:val="28"/>
                <w:lang w:eastAsia="en-US"/>
              </w:rPr>
              <w:t xml:space="preserve"> </w:t>
            </w:r>
            <w:r w:rsidR="00BF445A" w:rsidRPr="001A0F18">
              <w:rPr>
                <w:sz w:val="28"/>
                <w:szCs w:val="28"/>
                <w:lang w:eastAsia="en-US"/>
              </w:rPr>
              <w:t xml:space="preserve">на территории </w:t>
            </w:r>
            <w:proofErr w:type="spellStart"/>
            <w:r w:rsidR="00754939">
              <w:rPr>
                <w:sz w:val="28"/>
                <w:szCs w:val="28"/>
                <w:lang w:eastAsia="en-US"/>
              </w:rPr>
              <w:t>Новощербиновсого</w:t>
            </w:r>
            <w:proofErr w:type="spellEnd"/>
            <w:r w:rsidRPr="001A0F18">
              <w:rPr>
                <w:sz w:val="28"/>
                <w:szCs w:val="28"/>
                <w:lang w:eastAsia="en-US"/>
              </w:rPr>
              <w:t xml:space="preserve"> сельского поселения муниципального образования Щербиновского района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1A0F18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A0F18">
              <w:rPr>
                <w:sz w:val="28"/>
                <w:szCs w:val="28"/>
                <w:lang w:eastAsia="en-US"/>
              </w:rPr>
              <w:t>Ч+0ч.20мин</w:t>
            </w:r>
            <w:proofErr w:type="gramStart"/>
            <w:r w:rsidRPr="001A0F18">
              <w:rPr>
                <w:sz w:val="28"/>
                <w:szCs w:val="28"/>
                <w:lang w:eastAsia="en-US"/>
              </w:rPr>
              <w:t>.д</w:t>
            </w:r>
            <w:proofErr w:type="gramEnd"/>
            <w:r w:rsidRPr="001A0F18">
              <w:rPr>
                <w:sz w:val="28"/>
                <w:szCs w:val="28"/>
                <w:lang w:eastAsia="en-US"/>
              </w:rPr>
              <w:t>ляоказанияскороймедицинской помощи в экстренной форме;</w:t>
            </w:r>
          </w:p>
          <w:p w:rsidR="00C63792" w:rsidRPr="001A0F18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A0F18">
              <w:rPr>
                <w:sz w:val="28"/>
                <w:szCs w:val="28"/>
                <w:lang w:eastAsia="en-US"/>
              </w:rPr>
              <w:t>Ч+2ч.00мин</w:t>
            </w:r>
            <w:proofErr w:type="gramStart"/>
            <w:r w:rsidRPr="001A0F18">
              <w:rPr>
                <w:sz w:val="28"/>
                <w:szCs w:val="28"/>
                <w:lang w:eastAsia="en-US"/>
              </w:rPr>
              <w:t>.д</w:t>
            </w:r>
            <w:proofErr w:type="gramEnd"/>
            <w:r w:rsidRPr="001A0F18">
              <w:rPr>
                <w:sz w:val="28"/>
                <w:szCs w:val="28"/>
                <w:lang w:eastAsia="en-US"/>
              </w:rPr>
              <w:t>ляоказанияскороймедицинской помощи в неотложной форме</w:t>
            </w:r>
          </w:p>
          <w:p w:rsidR="00C63792" w:rsidRPr="001A0F18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1A0F18">
              <w:rPr>
                <w:sz w:val="28"/>
                <w:szCs w:val="28"/>
                <w:lang w:eastAsia="en-US"/>
              </w:rPr>
              <w:t xml:space="preserve">(п.6прил. №2 Приказа </w:t>
            </w:r>
            <w:r w:rsidRPr="001A0F18">
              <w:rPr>
                <w:spacing w:val="-2"/>
                <w:sz w:val="28"/>
                <w:szCs w:val="28"/>
                <w:lang w:eastAsia="en-US"/>
              </w:rPr>
              <w:t>Министерства</w:t>
            </w:r>
            <w:proofErr w:type="gramEnd"/>
          </w:p>
          <w:p w:rsidR="00C63792" w:rsidRPr="001A0F18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A0F18">
              <w:rPr>
                <w:sz w:val="28"/>
                <w:szCs w:val="28"/>
                <w:lang w:eastAsia="en-US"/>
              </w:rPr>
              <w:t>здравоохранения РФ от 20 июня2013 г.</w:t>
            </w:r>
            <w:r w:rsidRPr="001A0F18">
              <w:rPr>
                <w:spacing w:val="-2"/>
                <w:sz w:val="28"/>
                <w:szCs w:val="28"/>
                <w:lang w:eastAsia="en-US"/>
              </w:rPr>
              <w:t>№338н</w:t>
            </w:r>
          </w:p>
          <w:p w:rsidR="00C63792" w:rsidRPr="001A0F18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1A0F18">
              <w:rPr>
                <w:sz w:val="28"/>
                <w:szCs w:val="28"/>
                <w:lang w:eastAsia="en-US"/>
              </w:rPr>
              <w:t>«</w:t>
            </w:r>
            <w:proofErr w:type="spellStart"/>
            <w:r w:rsidRPr="001A0F18">
              <w:rPr>
                <w:sz w:val="28"/>
                <w:szCs w:val="28"/>
                <w:lang w:eastAsia="en-US"/>
              </w:rPr>
              <w:t>ОбутвержденииПорядкаоказанияскорой</w:t>
            </w:r>
            <w:proofErr w:type="gramStart"/>
            <w:r w:rsidRPr="001A0F18">
              <w:rPr>
                <w:sz w:val="28"/>
                <w:szCs w:val="28"/>
                <w:lang w:eastAsia="en-US"/>
              </w:rPr>
              <w:t>,в</w:t>
            </w:r>
            <w:proofErr w:type="spellEnd"/>
            <w:proofErr w:type="gramEnd"/>
            <w:r w:rsidRPr="001A0F18">
              <w:rPr>
                <w:sz w:val="28"/>
                <w:szCs w:val="28"/>
                <w:lang w:eastAsia="en-US"/>
              </w:rPr>
              <w:t xml:space="preserve"> том числе скорой специализированной,</w:t>
            </w:r>
          </w:p>
          <w:p w:rsidR="00C63792" w:rsidRPr="001A0F18" w:rsidRDefault="00754939">
            <w:pPr>
              <w:pStyle w:val="TableParagraph"/>
              <w:ind w:left="0"/>
              <w:jc w:val="center"/>
            </w:pPr>
            <w:proofErr w:type="spellStart"/>
            <w:r w:rsidRPr="001A0F18">
              <w:rPr>
                <w:sz w:val="28"/>
                <w:szCs w:val="28"/>
                <w:lang w:val="en-US" w:eastAsia="en-US"/>
              </w:rPr>
              <w:t>М</w:t>
            </w:r>
            <w:r w:rsidR="00647215" w:rsidRPr="001A0F18">
              <w:rPr>
                <w:sz w:val="28"/>
                <w:szCs w:val="28"/>
                <w:lang w:val="en-US" w:eastAsia="en-US"/>
              </w:rPr>
              <w:t>едицинской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647215" w:rsidRPr="001A0F18">
              <w:rPr>
                <w:spacing w:val="-2"/>
                <w:sz w:val="28"/>
                <w:szCs w:val="28"/>
                <w:lang w:val="en-US" w:eastAsia="en-US"/>
              </w:rPr>
              <w:t>помощи</w:t>
            </w:r>
            <w:proofErr w:type="spellEnd"/>
            <w:r w:rsidR="00647215" w:rsidRPr="001A0F18">
              <w:rPr>
                <w:spacing w:val="-2"/>
                <w:sz w:val="28"/>
                <w:szCs w:val="28"/>
                <w:lang w:val="en-US" w:eastAsia="en-US"/>
              </w:rPr>
              <w:t>»)</w:t>
            </w:r>
          </w:p>
        </w:tc>
      </w:tr>
      <w:tr w:rsidR="00C63792">
        <w:trPr>
          <w:trHeight w:val="138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BF445A" w:rsidRDefault="00647215">
            <w:pPr>
              <w:pStyle w:val="TableParagraph"/>
              <w:tabs>
                <w:tab w:val="left" w:pos="3071"/>
              </w:tabs>
              <w:ind w:left="0"/>
            </w:pPr>
            <w:r w:rsidRPr="00BF445A">
              <w:rPr>
                <w:sz w:val="28"/>
                <w:szCs w:val="28"/>
                <w:lang w:eastAsia="en-US"/>
              </w:rPr>
              <w:t>Аварийная</w:t>
            </w:r>
            <w:r w:rsidR="00754939">
              <w:rPr>
                <w:sz w:val="28"/>
                <w:szCs w:val="28"/>
                <w:lang w:eastAsia="en-US"/>
              </w:rPr>
              <w:t xml:space="preserve"> </w:t>
            </w:r>
            <w:r w:rsidRPr="00BF445A">
              <w:rPr>
                <w:sz w:val="28"/>
                <w:szCs w:val="28"/>
                <w:lang w:eastAsia="en-US"/>
              </w:rPr>
              <w:t>газовая</w:t>
            </w:r>
            <w:r w:rsidR="00754939">
              <w:rPr>
                <w:sz w:val="28"/>
                <w:szCs w:val="28"/>
                <w:lang w:eastAsia="en-US"/>
              </w:rPr>
              <w:t xml:space="preserve"> </w:t>
            </w:r>
            <w:r w:rsidRPr="00BF445A">
              <w:rPr>
                <w:sz w:val="28"/>
                <w:szCs w:val="28"/>
                <w:lang w:eastAsia="en-US"/>
              </w:rPr>
              <w:t>служба</w:t>
            </w:r>
            <w:r w:rsidR="00754939">
              <w:rPr>
                <w:sz w:val="28"/>
                <w:szCs w:val="28"/>
                <w:lang w:eastAsia="en-US"/>
              </w:rPr>
              <w:t xml:space="preserve"> </w:t>
            </w:r>
            <w:r w:rsidRPr="00BF445A">
              <w:rPr>
                <w:sz w:val="28"/>
                <w:szCs w:val="28"/>
                <w:lang w:eastAsia="en-US"/>
              </w:rPr>
              <w:t>на</w:t>
            </w:r>
            <w:r w:rsidR="00754939">
              <w:rPr>
                <w:sz w:val="28"/>
                <w:szCs w:val="28"/>
                <w:lang w:eastAsia="en-US"/>
              </w:rPr>
              <w:t xml:space="preserve"> </w:t>
            </w:r>
            <w:r w:rsidR="00BF445A" w:rsidRPr="00BF445A">
              <w:rPr>
                <w:sz w:val="28"/>
                <w:szCs w:val="28"/>
                <w:lang w:eastAsia="en-US"/>
              </w:rPr>
              <w:t xml:space="preserve">территории </w:t>
            </w:r>
            <w:r w:rsidR="00754939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54939">
              <w:rPr>
                <w:sz w:val="28"/>
                <w:szCs w:val="28"/>
                <w:lang w:eastAsia="en-US"/>
              </w:rPr>
              <w:t>Новощербиновсого</w:t>
            </w:r>
            <w:proofErr w:type="spellEnd"/>
            <w:r w:rsidR="00754939">
              <w:rPr>
                <w:sz w:val="28"/>
                <w:szCs w:val="28"/>
                <w:lang w:eastAsia="en-US"/>
              </w:rPr>
              <w:t xml:space="preserve">  </w:t>
            </w:r>
            <w:r w:rsidRPr="00BF445A">
              <w:rPr>
                <w:sz w:val="28"/>
                <w:szCs w:val="28"/>
                <w:lang w:eastAsia="en-US"/>
              </w:rPr>
              <w:t>сельского поселения муниципального образования Щербиновского района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BF445A" w:rsidRDefault="00647215">
            <w:pPr>
              <w:pStyle w:val="TableParagraph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BF445A">
              <w:rPr>
                <w:sz w:val="28"/>
                <w:szCs w:val="28"/>
                <w:lang w:eastAsia="en-US"/>
              </w:rPr>
              <w:t xml:space="preserve">Ч+0ч.40 </w:t>
            </w:r>
            <w:r w:rsidRPr="00BF445A">
              <w:rPr>
                <w:spacing w:val="-4"/>
                <w:sz w:val="28"/>
                <w:szCs w:val="28"/>
                <w:lang w:eastAsia="en-US"/>
              </w:rPr>
              <w:t>мин.</w:t>
            </w:r>
          </w:p>
          <w:p w:rsidR="00C63792" w:rsidRPr="00BF445A" w:rsidRDefault="00647215">
            <w:pPr>
              <w:pStyle w:val="TableParagraph"/>
              <w:ind w:left="0"/>
              <w:jc w:val="center"/>
              <w:rPr>
                <w:spacing w:val="-2"/>
                <w:sz w:val="28"/>
                <w:szCs w:val="28"/>
                <w:lang w:eastAsia="en-US"/>
              </w:rPr>
            </w:pPr>
            <w:proofErr w:type="gramStart"/>
            <w:r w:rsidRPr="00BF445A">
              <w:rPr>
                <w:sz w:val="28"/>
                <w:szCs w:val="28"/>
                <w:lang w:eastAsia="en-US"/>
              </w:rPr>
              <w:t>(п.11.2ПостановленияГосгортехнадзораРФот 18 марта 2003 г. №9 «Об утверждении правил безопасности систем газораспределения и</w:t>
            </w:r>
            <w:proofErr w:type="gramEnd"/>
          </w:p>
          <w:p w:rsidR="00C63792" w:rsidRPr="00BF445A" w:rsidRDefault="00647215">
            <w:pPr>
              <w:pStyle w:val="TableParagraph"/>
              <w:ind w:left="0"/>
              <w:jc w:val="center"/>
            </w:pPr>
            <w:proofErr w:type="spellStart"/>
            <w:r w:rsidRPr="00BF445A">
              <w:rPr>
                <w:spacing w:val="-2"/>
                <w:sz w:val="28"/>
                <w:szCs w:val="28"/>
                <w:lang w:val="en-US" w:eastAsia="en-US"/>
              </w:rPr>
              <w:t>газопотребления</w:t>
            </w:r>
            <w:proofErr w:type="spellEnd"/>
            <w:r w:rsidRPr="00BF445A">
              <w:rPr>
                <w:spacing w:val="-2"/>
                <w:sz w:val="28"/>
                <w:szCs w:val="28"/>
                <w:lang w:val="en-US" w:eastAsia="en-US"/>
              </w:rPr>
              <w:t>»)</w:t>
            </w:r>
          </w:p>
        </w:tc>
      </w:tr>
      <w:tr w:rsidR="00C63792">
        <w:trPr>
          <w:trHeight w:val="110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BF445A" w:rsidRDefault="00647215">
            <w:pPr>
              <w:pStyle w:val="TableParagraph"/>
              <w:tabs>
                <w:tab w:val="left" w:pos="1623"/>
                <w:tab w:val="left" w:pos="2022"/>
                <w:tab w:val="left" w:pos="2764"/>
                <w:tab w:val="left" w:pos="3161"/>
              </w:tabs>
              <w:ind w:left="0"/>
            </w:pPr>
            <w:r w:rsidRPr="00BF445A">
              <w:rPr>
                <w:spacing w:val="-2"/>
                <w:sz w:val="28"/>
                <w:szCs w:val="28"/>
                <w:lang w:eastAsia="en-US"/>
              </w:rPr>
              <w:t xml:space="preserve">Аварийная служба электросетевой компании </w:t>
            </w:r>
            <w:r w:rsidRPr="00BF445A">
              <w:rPr>
                <w:spacing w:val="-5"/>
                <w:sz w:val="28"/>
                <w:szCs w:val="28"/>
                <w:lang w:eastAsia="en-US"/>
              </w:rPr>
              <w:t xml:space="preserve">на </w:t>
            </w:r>
            <w:r w:rsidRPr="00BF445A">
              <w:rPr>
                <w:spacing w:val="-2"/>
                <w:sz w:val="28"/>
                <w:szCs w:val="28"/>
                <w:lang w:eastAsia="en-US"/>
              </w:rPr>
              <w:t xml:space="preserve">территории </w:t>
            </w:r>
            <w:proofErr w:type="spellStart"/>
            <w:r w:rsidR="00754939">
              <w:rPr>
                <w:sz w:val="28"/>
                <w:szCs w:val="28"/>
                <w:lang w:eastAsia="en-US"/>
              </w:rPr>
              <w:t>Новощербиновсого</w:t>
            </w:r>
            <w:proofErr w:type="spellEnd"/>
            <w:r w:rsidR="00754939">
              <w:rPr>
                <w:sz w:val="28"/>
                <w:szCs w:val="28"/>
                <w:lang w:eastAsia="en-US"/>
              </w:rPr>
              <w:t xml:space="preserve"> </w:t>
            </w:r>
            <w:r w:rsidRPr="00BF445A">
              <w:rPr>
                <w:sz w:val="28"/>
                <w:szCs w:val="28"/>
                <w:lang w:eastAsia="en-US"/>
              </w:rPr>
              <w:t xml:space="preserve"> сельского поселения муниципального образования Щербиновского района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BF445A" w:rsidRDefault="00647215">
            <w:pPr>
              <w:pStyle w:val="TableParagraph"/>
              <w:ind w:left="0"/>
              <w:jc w:val="center"/>
            </w:pPr>
            <w:r w:rsidRPr="00BF445A">
              <w:rPr>
                <w:sz w:val="28"/>
                <w:szCs w:val="28"/>
                <w:lang w:eastAsia="en-US"/>
              </w:rPr>
              <w:t>немедленно</w:t>
            </w:r>
            <w:proofErr w:type="gramStart"/>
            <w:r w:rsidRPr="00BF445A">
              <w:rPr>
                <w:sz w:val="28"/>
                <w:szCs w:val="28"/>
                <w:lang w:eastAsia="en-US"/>
              </w:rPr>
              <w:t>,Ч</w:t>
            </w:r>
            <w:proofErr w:type="gramEnd"/>
            <w:r w:rsidRPr="00BF445A">
              <w:rPr>
                <w:sz w:val="28"/>
                <w:szCs w:val="28"/>
                <w:lang w:eastAsia="en-US"/>
              </w:rPr>
              <w:t>+1ч.30мин.(</w:t>
            </w:r>
            <w:proofErr w:type="spellStart"/>
            <w:r w:rsidRPr="00BF445A">
              <w:rPr>
                <w:sz w:val="28"/>
                <w:szCs w:val="28"/>
                <w:lang w:eastAsia="en-US"/>
              </w:rPr>
              <w:t>не</w:t>
            </w:r>
            <w:r w:rsidRPr="00BF445A">
              <w:rPr>
                <w:spacing w:val="-2"/>
                <w:sz w:val="28"/>
                <w:szCs w:val="28"/>
                <w:lang w:eastAsia="en-US"/>
              </w:rPr>
              <w:t>определен</w:t>
            </w:r>
            <w:proofErr w:type="spellEnd"/>
            <w:r w:rsidRPr="00BF445A">
              <w:rPr>
                <w:spacing w:val="-2"/>
                <w:sz w:val="28"/>
                <w:szCs w:val="28"/>
                <w:lang w:eastAsia="en-US"/>
              </w:rPr>
              <w:t>)</w:t>
            </w:r>
          </w:p>
        </w:tc>
      </w:tr>
      <w:tr w:rsidR="00C63792">
        <w:trPr>
          <w:trHeight w:val="137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BF445A" w:rsidRDefault="00647215">
            <w:pPr>
              <w:pStyle w:val="TableParagraph"/>
              <w:tabs>
                <w:tab w:val="left" w:pos="3071"/>
              </w:tabs>
              <w:ind w:left="0"/>
            </w:pPr>
            <w:r w:rsidRPr="00BF445A">
              <w:rPr>
                <w:spacing w:val="-2"/>
                <w:sz w:val="28"/>
                <w:szCs w:val="28"/>
                <w:lang w:eastAsia="en-US"/>
              </w:rPr>
              <w:lastRenderedPageBreak/>
              <w:t xml:space="preserve">Аварийная служба организации водопроводно-канализационного хозяйства </w:t>
            </w:r>
            <w:r w:rsidRPr="00BF445A">
              <w:rPr>
                <w:spacing w:val="-5"/>
                <w:sz w:val="28"/>
                <w:szCs w:val="28"/>
                <w:lang w:eastAsia="en-US"/>
              </w:rPr>
              <w:t xml:space="preserve">на </w:t>
            </w:r>
            <w:r w:rsidRPr="00BF445A">
              <w:rPr>
                <w:spacing w:val="-2"/>
                <w:sz w:val="28"/>
                <w:szCs w:val="28"/>
                <w:lang w:eastAsia="en-US"/>
              </w:rPr>
              <w:t>территории</w:t>
            </w:r>
            <w:r w:rsidR="00754939"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="00754939">
              <w:rPr>
                <w:sz w:val="28"/>
                <w:szCs w:val="28"/>
                <w:lang w:eastAsia="en-US"/>
              </w:rPr>
              <w:t>Новощербиновсого</w:t>
            </w:r>
            <w:proofErr w:type="spellEnd"/>
            <w:r w:rsidR="00754939">
              <w:rPr>
                <w:sz w:val="28"/>
                <w:szCs w:val="28"/>
                <w:lang w:eastAsia="en-US"/>
              </w:rPr>
              <w:t xml:space="preserve"> </w:t>
            </w:r>
            <w:r w:rsidRPr="00BF445A">
              <w:rPr>
                <w:sz w:val="28"/>
                <w:szCs w:val="28"/>
                <w:lang w:eastAsia="en-US"/>
              </w:rPr>
              <w:t>сельского поселения муниципального образования Щербиновского района (при наличии сетей)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BF445A" w:rsidRDefault="00C63792">
            <w:pPr>
              <w:pStyle w:val="TableParagraph"/>
              <w:snapToGrid w:val="0"/>
              <w:ind w:left="0"/>
              <w:rPr>
                <w:sz w:val="28"/>
                <w:szCs w:val="28"/>
              </w:rPr>
            </w:pPr>
          </w:p>
          <w:p w:rsidR="00C63792" w:rsidRPr="00BF445A" w:rsidRDefault="00647215">
            <w:pPr>
              <w:pStyle w:val="TableParagraph"/>
              <w:ind w:left="0"/>
              <w:jc w:val="center"/>
            </w:pPr>
            <w:r w:rsidRPr="00BF445A">
              <w:rPr>
                <w:sz w:val="28"/>
                <w:szCs w:val="28"/>
                <w:lang w:eastAsia="en-US"/>
              </w:rPr>
              <w:t>немедленно</w:t>
            </w:r>
            <w:proofErr w:type="gramStart"/>
            <w:r w:rsidRPr="00BF445A">
              <w:rPr>
                <w:sz w:val="28"/>
                <w:szCs w:val="28"/>
                <w:lang w:eastAsia="en-US"/>
              </w:rPr>
              <w:t>,Ч</w:t>
            </w:r>
            <w:proofErr w:type="gramEnd"/>
            <w:r w:rsidRPr="00BF445A">
              <w:rPr>
                <w:sz w:val="28"/>
                <w:szCs w:val="28"/>
                <w:lang w:eastAsia="en-US"/>
              </w:rPr>
              <w:t>+1ч.30мин.(</w:t>
            </w:r>
            <w:proofErr w:type="spellStart"/>
            <w:r w:rsidRPr="00BF445A">
              <w:rPr>
                <w:sz w:val="28"/>
                <w:szCs w:val="28"/>
                <w:lang w:eastAsia="en-US"/>
              </w:rPr>
              <w:t>не</w:t>
            </w:r>
            <w:r w:rsidRPr="00BF445A">
              <w:rPr>
                <w:spacing w:val="-2"/>
                <w:sz w:val="28"/>
                <w:szCs w:val="28"/>
                <w:lang w:eastAsia="en-US"/>
              </w:rPr>
              <w:t>определен</w:t>
            </w:r>
            <w:proofErr w:type="spellEnd"/>
            <w:r w:rsidRPr="00BF445A">
              <w:rPr>
                <w:spacing w:val="-2"/>
                <w:sz w:val="28"/>
                <w:szCs w:val="28"/>
                <w:lang w:eastAsia="en-US"/>
              </w:rPr>
              <w:t>)</w:t>
            </w:r>
          </w:p>
        </w:tc>
      </w:tr>
    </w:tbl>
    <w:p w:rsidR="00C63792" w:rsidRDefault="00C63792">
      <w:pPr>
        <w:pStyle w:val="16"/>
        <w:shd w:val="clear" w:color="auto" w:fill="FFFFFF"/>
        <w:tabs>
          <w:tab w:val="left" w:pos="1416"/>
        </w:tabs>
        <w:spacing w:after="0" w:line="315" w:lineRule="atLeast"/>
        <w:ind w:left="0" w:firstLine="709"/>
        <w:jc w:val="center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C63792" w:rsidRDefault="00647215">
      <w:pPr>
        <w:pStyle w:val="16"/>
        <w:tabs>
          <w:tab w:val="left" w:pos="141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6.6. При необходимости, по решению ответственного руководителя работ, для локализации и ликвидации аварийной ситуации в условиях критически низких температур окружающего воздуха могут быть привлечены дополнительные силы и средства.</w:t>
      </w:r>
    </w:p>
    <w:p w:rsidR="00C63792" w:rsidRDefault="00647215">
      <w:pPr>
        <w:pStyle w:val="16"/>
        <w:tabs>
          <w:tab w:val="left" w:pos="141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6.7. Действия ответственных лиц при ликвидации аварийных ситуаций: </w:t>
      </w:r>
    </w:p>
    <w:p w:rsidR="00C63792" w:rsidRDefault="00647215">
      <w:pPr>
        <w:pStyle w:val="16"/>
        <w:tabs>
          <w:tab w:val="left" w:pos="141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6.7.1. Обеспечение правильности ликвидации последствий аварийных ситуаций в системах теплоснабжения муниципального образования и минимизации ущерба от их возникновения зависит от действий ответственных лиц.</w:t>
      </w:r>
    </w:p>
    <w:p w:rsidR="00C63792" w:rsidRDefault="00647215">
      <w:pPr>
        <w:pStyle w:val="16"/>
        <w:tabs>
          <w:tab w:val="left" w:pos="141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Ответственные лица должны действовать согласованно, четко, спокойно, в рамках своих полномочий, определенных должностными и иными действующими инструкциями, со знанием ситуации в системе теплоснабжения, оборудования, настоящим Планом действий и в соответствии складывающейся обстановкой - для недопущения негативного развития происшествия. </w:t>
      </w:r>
    </w:p>
    <w:p w:rsidR="00C63792" w:rsidRDefault="00647215">
      <w:pPr>
        <w:pStyle w:val="16"/>
        <w:tabs>
          <w:tab w:val="left" w:pos="141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Ответственные лица, указанные в таблице 10, обязаны четко знать и строго выполнять установленный порядок своих действий. </w:t>
      </w:r>
    </w:p>
    <w:p w:rsidR="00C63792" w:rsidRDefault="00647215">
      <w:pPr>
        <w:pStyle w:val="16"/>
        <w:tabs>
          <w:tab w:val="left" w:pos="1416"/>
        </w:tabs>
        <w:ind w:left="0"/>
        <w:jc w:val="right"/>
        <w:rPr>
          <w:rFonts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Таблица </w:t>
      </w:r>
      <w:r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  <w:lang w:val="en-US" w:eastAsia="ru-RU"/>
        </w:rPr>
        <w:t>10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96"/>
        <w:gridCol w:w="3263"/>
        <w:gridCol w:w="3088"/>
        <w:gridCol w:w="2700"/>
      </w:tblGrid>
      <w:tr w:rsidR="00C63792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5747C2" w:rsidRDefault="00647215">
            <w:pPr>
              <w:jc w:val="center"/>
            </w:pPr>
            <w:r w:rsidRPr="005747C2">
              <w:rPr>
                <w:sz w:val="28"/>
                <w:szCs w:val="28"/>
              </w:rPr>
              <w:t xml:space="preserve">№ </w:t>
            </w:r>
            <w:proofErr w:type="gramStart"/>
            <w:r w:rsidRPr="005747C2">
              <w:rPr>
                <w:sz w:val="28"/>
                <w:szCs w:val="28"/>
              </w:rPr>
              <w:t>п</w:t>
            </w:r>
            <w:proofErr w:type="gramEnd"/>
            <w:r w:rsidRPr="005747C2">
              <w:rPr>
                <w:sz w:val="28"/>
                <w:szCs w:val="28"/>
              </w:rPr>
              <w:t>/п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5747C2" w:rsidRDefault="00647215">
            <w:pPr>
              <w:jc w:val="center"/>
            </w:pPr>
            <w:r w:rsidRPr="005747C2">
              <w:rPr>
                <w:sz w:val="28"/>
                <w:szCs w:val="28"/>
              </w:rPr>
              <w:t>Ф.И.О.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5747C2" w:rsidRDefault="00647215">
            <w:pPr>
              <w:jc w:val="center"/>
            </w:pPr>
            <w:r w:rsidRPr="005747C2">
              <w:rPr>
                <w:sz w:val="28"/>
                <w:szCs w:val="28"/>
              </w:rPr>
              <w:t>Должность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5747C2" w:rsidRDefault="00647215">
            <w:pPr>
              <w:jc w:val="center"/>
            </w:pPr>
            <w:r w:rsidRPr="005747C2">
              <w:rPr>
                <w:sz w:val="28"/>
                <w:szCs w:val="28"/>
              </w:rPr>
              <w:t>Контактный телефон</w:t>
            </w:r>
          </w:p>
        </w:tc>
      </w:tr>
      <w:tr w:rsidR="00C63792" w:rsidTr="00421496">
        <w:trPr>
          <w:trHeight w:val="118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792" w:rsidRPr="005747C2" w:rsidRDefault="00421496">
            <w:pPr>
              <w:rPr>
                <w:sz w:val="28"/>
                <w:szCs w:val="28"/>
              </w:rPr>
            </w:pPr>
            <w:r w:rsidRPr="005747C2">
              <w:rPr>
                <w:sz w:val="28"/>
                <w:szCs w:val="28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92" w:rsidRPr="005747C2" w:rsidRDefault="007549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Мищенко Андрей Александрович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792" w:rsidRPr="005747C2" w:rsidRDefault="00E576BA" w:rsidP="00754939">
            <w:r w:rsidRPr="005747C2">
              <w:rPr>
                <w:sz w:val="28"/>
                <w:szCs w:val="28"/>
              </w:rPr>
              <w:t xml:space="preserve">Глава </w:t>
            </w:r>
            <w:proofErr w:type="spellStart"/>
            <w:r w:rsidR="00754939">
              <w:rPr>
                <w:sz w:val="28"/>
                <w:szCs w:val="28"/>
              </w:rPr>
              <w:t>Новощербиновского</w:t>
            </w:r>
            <w:proofErr w:type="spellEnd"/>
            <w:r w:rsidR="00754939">
              <w:rPr>
                <w:sz w:val="28"/>
                <w:szCs w:val="28"/>
              </w:rPr>
              <w:t xml:space="preserve"> </w:t>
            </w:r>
            <w:r w:rsidR="00647215" w:rsidRPr="005747C2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792" w:rsidRPr="005747C2" w:rsidRDefault="00647215" w:rsidP="00754939">
            <w:pPr>
              <w:jc w:val="both"/>
            </w:pPr>
            <w:r w:rsidRPr="005747C2">
              <w:rPr>
                <w:sz w:val="28"/>
                <w:szCs w:val="28"/>
              </w:rPr>
              <w:t>+</w:t>
            </w:r>
            <w:r w:rsidR="00754939">
              <w:rPr>
                <w:sz w:val="28"/>
                <w:szCs w:val="28"/>
              </w:rPr>
              <w:t>7 918-264-13-67</w:t>
            </w:r>
          </w:p>
        </w:tc>
      </w:tr>
      <w:tr w:rsidR="00C63792">
        <w:trPr>
          <w:trHeight w:val="92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5747C2" w:rsidRDefault="00421496">
            <w:pPr>
              <w:tabs>
                <w:tab w:val="left" w:pos="1134"/>
              </w:tabs>
              <w:jc w:val="center"/>
            </w:pPr>
            <w:r w:rsidRPr="005747C2">
              <w:t>2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5747C2" w:rsidRDefault="0075493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Гарбуз</w:t>
            </w:r>
            <w:proofErr w:type="spellEnd"/>
            <w:r>
              <w:rPr>
                <w:sz w:val="28"/>
                <w:szCs w:val="28"/>
              </w:rPr>
              <w:t xml:space="preserve"> Виктор Леонидович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5747C2" w:rsidRDefault="00754939"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Новощербиновского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Pr="005747C2" w:rsidRDefault="00647215" w:rsidP="00754939">
            <w:pPr>
              <w:jc w:val="both"/>
            </w:pPr>
            <w:r w:rsidRPr="005747C2">
              <w:rPr>
                <w:sz w:val="28"/>
                <w:szCs w:val="28"/>
              </w:rPr>
              <w:t>+</w:t>
            </w:r>
            <w:r w:rsidR="00754939">
              <w:rPr>
                <w:sz w:val="28"/>
                <w:szCs w:val="28"/>
              </w:rPr>
              <w:t>7 918-169-33-36</w:t>
            </w:r>
          </w:p>
        </w:tc>
      </w:tr>
    </w:tbl>
    <w:p w:rsidR="00C63792" w:rsidRDefault="00C63792">
      <w:pPr>
        <w:tabs>
          <w:tab w:val="left" w:pos="1416"/>
        </w:tabs>
        <w:jc w:val="both"/>
        <w:rPr>
          <w:rFonts w:eastAsia="Calibri"/>
          <w:color w:val="000000"/>
          <w:spacing w:val="2"/>
          <w:sz w:val="28"/>
          <w:szCs w:val="28"/>
          <w:lang w:eastAsia="ru-RU"/>
        </w:rPr>
      </w:pPr>
    </w:p>
    <w:p w:rsidR="00C63792" w:rsidRDefault="00647215">
      <w:pPr>
        <w:pStyle w:val="16"/>
        <w:tabs>
          <w:tab w:val="left" w:pos="1416"/>
        </w:tabs>
        <w:ind w:left="0"/>
        <w:jc w:val="both"/>
      </w:pP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Форма Блок-схемы действий ответственных лиц по локализации и ликвидации аварийной ситуации приведена</w:t>
      </w:r>
      <w:r>
        <w:rPr>
          <w:rFonts w:ascii="Times New Roman" w:eastAsia="Arial" w:hAnsi="Times New Roman" w:cs="Times New Roman"/>
          <w:color w:val="000000"/>
          <w:spacing w:val="2"/>
          <w:sz w:val="28"/>
          <w:szCs w:val="28"/>
          <w:lang w:eastAsia="ru-RU"/>
        </w:rPr>
        <w:t xml:space="preserve"> в приложении 2.</w:t>
      </w:r>
    </w:p>
    <w:p w:rsidR="00C63792" w:rsidRDefault="00C63792">
      <w:pPr>
        <w:pStyle w:val="16"/>
        <w:tabs>
          <w:tab w:val="left" w:pos="1416"/>
        </w:tabs>
        <w:ind w:left="0"/>
        <w:jc w:val="both"/>
      </w:pP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Раздел 7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Мероприятия, направленные на обеспечение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proofErr w:type="gramStart"/>
      <w:r>
        <w:rPr>
          <w:rFonts w:eastAsia="Calibri"/>
          <w:b/>
          <w:spacing w:val="2"/>
          <w:sz w:val="28"/>
          <w:szCs w:val="28"/>
          <w:lang w:eastAsia="ru-RU"/>
        </w:rPr>
        <w:t xml:space="preserve">безопасности населения (в случае если в результате аварий </w:t>
      </w:r>
      <w:proofErr w:type="gramEnd"/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lastRenderedPageBreak/>
        <w:t xml:space="preserve">на объекте теплоснабжения может возникнуть угроза 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безопасности населения)</w:t>
      </w:r>
    </w:p>
    <w:p w:rsidR="00C63792" w:rsidRDefault="00C63792">
      <w:pPr>
        <w:shd w:val="clear" w:color="auto" w:fill="FFFFFF"/>
        <w:spacing w:line="315" w:lineRule="atLeast"/>
        <w:textAlignment w:val="baseline"/>
        <w:rPr>
          <w:rFonts w:eastAsia="Calibri"/>
          <w:spacing w:val="2"/>
          <w:sz w:val="28"/>
          <w:szCs w:val="28"/>
          <w:lang w:eastAsia="ru-RU"/>
        </w:rPr>
      </w:pP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 w:rsidRPr="005747C2">
        <w:rPr>
          <w:rFonts w:ascii="Times New Roman" w:hAnsi="Times New Roman" w:cs="Times New Roman"/>
          <w:sz w:val="28"/>
          <w:szCs w:val="28"/>
        </w:rPr>
        <w:t>На терри</w:t>
      </w:r>
      <w:r w:rsidR="005747C2" w:rsidRPr="005747C2">
        <w:rPr>
          <w:rFonts w:ascii="Times New Roman" w:hAnsi="Times New Roman" w:cs="Times New Roman"/>
          <w:sz w:val="28"/>
          <w:szCs w:val="28"/>
        </w:rPr>
        <w:t xml:space="preserve">тории </w:t>
      </w:r>
      <w:proofErr w:type="spellStart"/>
      <w:r w:rsidR="00493D9D">
        <w:rPr>
          <w:rFonts w:ascii="Times New Roman" w:hAnsi="Times New Roman" w:cs="Times New Roman"/>
          <w:sz w:val="28"/>
          <w:szCs w:val="28"/>
        </w:rPr>
        <w:t>Новощербиновского</w:t>
      </w:r>
      <w:proofErr w:type="spellEnd"/>
      <w:r w:rsidRPr="005747C2">
        <w:rPr>
          <w:rFonts w:ascii="Times New Roman" w:hAnsi="Times New Roman" w:cs="Times New Roman"/>
          <w:sz w:val="28"/>
          <w:szCs w:val="28"/>
        </w:rPr>
        <w:t xml:space="preserve"> сельского поселения централизованное теплоснабжение населения отсутствует. Жилые помещения отапливаются индивидуальными источниками теплоснабжения.</w:t>
      </w:r>
    </w:p>
    <w:p w:rsidR="00C63792" w:rsidRDefault="00C63792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</w:p>
    <w:p w:rsidR="00C63792" w:rsidRDefault="00C63792">
      <w:pPr>
        <w:pStyle w:val="22"/>
        <w:rPr>
          <w:rFonts w:ascii="Times New Roman" w:hAnsi="Times New Roman" w:cs="Times New Roman"/>
          <w:sz w:val="28"/>
          <w:szCs w:val="28"/>
        </w:rPr>
      </w:pPr>
    </w:p>
    <w:p w:rsidR="00C63792" w:rsidRDefault="00647215">
      <w:pPr>
        <w:shd w:val="clear" w:color="auto" w:fill="FFFFFF"/>
        <w:spacing w:line="315" w:lineRule="atLeast"/>
        <w:ind w:left="720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Раздел 8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 xml:space="preserve">Порядок организации </w:t>
      </w:r>
      <w:proofErr w:type="gramStart"/>
      <w:r>
        <w:rPr>
          <w:rFonts w:eastAsia="Calibri"/>
          <w:b/>
          <w:spacing w:val="2"/>
          <w:sz w:val="28"/>
          <w:szCs w:val="28"/>
          <w:lang w:eastAsia="ru-RU"/>
        </w:rPr>
        <w:t>материально-технического</w:t>
      </w:r>
      <w:proofErr w:type="gramEnd"/>
      <w:r>
        <w:rPr>
          <w:rFonts w:eastAsia="Calibri"/>
          <w:b/>
          <w:spacing w:val="2"/>
          <w:sz w:val="28"/>
          <w:szCs w:val="28"/>
          <w:lang w:eastAsia="ru-RU"/>
        </w:rPr>
        <w:t>,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инженерного и финансового обеспечения операций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по локализации и ликвидации аварий</w:t>
      </w:r>
    </w:p>
    <w:p w:rsidR="00C63792" w:rsidRDefault="00647215">
      <w:pPr>
        <w:shd w:val="clear" w:color="auto" w:fill="FFFFFF"/>
        <w:spacing w:line="315" w:lineRule="atLeast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  <w:r>
        <w:rPr>
          <w:rFonts w:eastAsia="Calibri"/>
          <w:b/>
          <w:spacing w:val="2"/>
          <w:sz w:val="28"/>
          <w:szCs w:val="28"/>
          <w:lang w:eastAsia="ru-RU"/>
        </w:rPr>
        <w:t>на объекте теплоснабжения</w:t>
      </w:r>
    </w:p>
    <w:p w:rsidR="00C63792" w:rsidRDefault="00C63792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eastAsia="Calibri"/>
          <w:b/>
          <w:spacing w:val="2"/>
          <w:sz w:val="28"/>
          <w:szCs w:val="28"/>
          <w:lang w:eastAsia="ru-RU"/>
        </w:rPr>
      </w:pP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Для формирования сил и средств на устранение последствий аварийных ситуаций создаются и используются: резервы финансовых и материальных ресурсов организаций, взаимосвязанных с источниками теплоснабжения, а при необходимости и администрации муниципального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При организации материально-технического, инженерного и финансового обеспечения операций по локализации и ликвидации последствий аварий на объекте производится расчет необходимых для этого сил и средств.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По результатам расчетов составляется соответствующий перечень, в котором учитываются с указанием количества и места хранения: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(инструменты, материалы и приспособления, приборы, оборудование и автомобильная и землеройная техника), необходимые для проведения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ремонтно- восстановительных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спасательных работ, для эвакуации людей из зоны аварийной ситуации;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аварийный запас средств индивидуальной защиты;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силы необходимые для выполнения локализации и ликвидации аварийных ситуаций;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необходимые для возмещения вреда здоровью людей, материального ущерба и прочее.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Организация материально-технического обеспечения операций по локализации и ликвидации аварийных ситуаций и их последствий на объекте осуществляется эксплуатирующей организацией, а при необходимости и администрацией муниципального образования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Материально-технические средства, которые должны быть задействованы в мероприятиях по локализации и ликвидации последствий аварийных ситуаций, используются только для этих целей и не должны применяться для обеспечения в повседневной деятельности эксплуатирующей организации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8.5. Организация инженерного обеспечения операций по локализации и ликвидации аварийных ситуаций в теплоснабжении и их последствий на объекте – комплекс инженерных мероприятий и задач, выполняемых в целях создания благоприятных условий в ходе проведения наиболее сложных работ по спасению пострадавших, локализации и ликвидации последствий аварийных ситуаций.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инженерного обеспечения ремонтно-восстановительных и других неотложных работ выполняют специализированные группы, имеющие соответствующую подготовку по ремонту и восстановлению газовых, водопроводно-канализационных сетей, линий электропередачи.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Инженерное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обеспечения операций по локализации и ликвидации аварийных ситуаций в теплоснабжении и их последствий на объекте теплоснабжения осуществляется организациями, функционирующими в системах теплоснабжения муниципального образования совместно (в рамках своих функциональных обязанностей):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администрацией муниципального образовани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координация и контроль деятельности, а в случае планируемого срока ликвидации последствий аварийной ситуации в системе централизованного теплоснабжения в зимний период (в условиях критически низких температур окружающего воздуха) более 4 часов, угрозе для жизни и комфортного проживания людей – непосредственное руководство заместителем главы муниципального образования курирующим деятельность жилищно-коммунального хозяйства;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региональными и муниципальными службами мониторинга технологических нарушений, координацию мер по их устранению (Агентство ТЭК, ЕДДС);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региональными и муниципальными экстренными оперативными службами (министерства чрезвычайных ситуаций, полиция, скорая помощь,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Росгвардия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организациями, связанными с функционированием систем теплоснабжения – водопроводно-канализационного хозяйства, электросетевыми и газораспределительными организациями.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Организация финансового обеспечения операций по локализации и ликвидации аварий и их последствий на объекте теплоснабжения осуществляются организациями, функционирующими в системах теплоснабжения муниципального образования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счетфинансовых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резервови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резервного фонда в установленных законом случаях.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 и материальных ресурсов для обеспечения операций по локализации и ликвидации аварий и их последствий на объекте теплоснабжения формируются в организациях одним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способов: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выделением на отдельном расчетном счету организации собственных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денежных средств;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заключением договора страхования расходов на ликвидацию чрезвычайных ситуаций;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заключением договора банковской гарантии;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иными способами, не запрещенными законодательством Российской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ормирующие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резервы финансовые средства должны находиться на счетах эксплуатирующей организации и могут быть использованы по назначению только в результате произошедшей аварийной ситуации.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 Организация противопожарного обеспечения операций по локализации и ликвидации аварий и их последствий на объекте теплоснабжения осуществляются организациями, функционирующими в системах теплоснабжения муниципального образования в режиме повседневной деятельности в соответствии с законодательством Российской Федерации и территориальная противопожарными и спасательными службами МЧС России в случае возгорания, по вызову.</w:t>
      </w:r>
    </w:p>
    <w:p w:rsidR="00C63792" w:rsidRDefault="00647215">
      <w:pPr>
        <w:pStyle w:val="22"/>
        <w:ind w:firstLine="709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8.8. Организация транспортного обеспечения операций по локализации и ликвидации аварий и их последствий на объекте теплоснабжения осуществляются эксплуатирующей организацией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в случае необходимости привлечением сил 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ециализированных транспортных организаций по отдельным заявкам. </w:t>
      </w:r>
    </w:p>
    <w:p w:rsidR="00C63792" w:rsidRDefault="00647215">
      <w:pPr>
        <w:pStyle w:val="22"/>
        <w:ind w:firstLine="709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8.9. Организация медицинского обеспечения операций по локализации и ликвидации аварий и их последствий на объекте теплоснабжения осуществляются территориальными службами Скорой медицинской помощи и медицинскими учреждениями, по вызову. </w:t>
      </w:r>
    </w:p>
    <w:p w:rsidR="00C63792" w:rsidRDefault="00C63792">
      <w:pPr>
        <w:pStyle w:val="22"/>
        <w:ind w:firstLine="709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</w:p>
    <w:p w:rsidR="00C63792" w:rsidRDefault="00647215">
      <w:pPr>
        <w:shd w:val="clear" w:color="auto" w:fill="FFFFFF"/>
        <w:snapToGrid w:val="0"/>
        <w:spacing w:line="315" w:lineRule="atLeast"/>
        <w:jc w:val="center"/>
        <w:textAlignment w:val="baseline"/>
        <w:rPr>
          <w:b/>
          <w:spacing w:val="2"/>
          <w:sz w:val="28"/>
          <w:szCs w:val="28"/>
          <w:lang w:eastAsia="ru-RU"/>
        </w:rPr>
      </w:pPr>
      <w:r>
        <w:rPr>
          <w:b/>
          <w:spacing w:val="2"/>
          <w:sz w:val="28"/>
          <w:szCs w:val="28"/>
          <w:lang w:eastAsia="ru-RU"/>
        </w:rPr>
        <w:t>Раздел 9</w:t>
      </w:r>
    </w:p>
    <w:p w:rsidR="00C63792" w:rsidRDefault="00647215">
      <w:pPr>
        <w:shd w:val="clear" w:color="auto" w:fill="FFFFFF"/>
        <w:snapToGrid w:val="0"/>
        <w:spacing w:line="315" w:lineRule="atLeast"/>
        <w:jc w:val="center"/>
        <w:textAlignment w:val="baseline"/>
        <w:rPr>
          <w:b/>
          <w:bCs/>
          <w:sz w:val="28"/>
          <w:szCs w:val="28"/>
          <w:lang w:eastAsia="ru-RU"/>
        </w:rPr>
      </w:pPr>
      <w:r>
        <w:rPr>
          <w:b/>
          <w:spacing w:val="2"/>
          <w:sz w:val="28"/>
          <w:szCs w:val="28"/>
          <w:lang w:eastAsia="ru-RU"/>
        </w:rPr>
        <w:t xml:space="preserve">Организация взаимодействия </w:t>
      </w:r>
      <w:proofErr w:type="gramStart"/>
      <w:r>
        <w:rPr>
          <w:b/>
          <w:bCs/>
          <w:sz w:val="28"/>
          <w:szCs w:val="28"/>
          <w:lang w:eastAsia="ru-RU"/>
        </w:rPr>
        <w:t>сторонних</w:t>
      </w:r>
      <w:proofErr w:type="gramEnd"/>
      <w:r>
        <w:rPr>
          <w:b/>
          <w:bCs/>
          <w:sz w:val="28"/>
          <w:szCs w:val="28"/>
          <w:lang w:eastAsia="ru-RU"/>
        </w:rPr>
        <w:t xml:space="preserve"> сетевых</w:t>
      </w:r>
    </w:p>
    <w:p w:rsidR="00C63792" w:rsidRDefault="00647215">
      <w:pPr>
        <w:shd w:val="clear" w:color="auto" w:fill="FFFFFF"/>
        <w:snapToGrid w:val="0"/>
        <w:spacing w:line="315" w:lineRule="atLeast"/>
        <w:jc w:val="center"/>
        <w:textAlignment w:val="baseline"/>
        <w:rPr>
          <w:b/>
          <w:bCs/>
          <w:spacing w:val="2"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организаций, </w:t>
      </w:r>
      <w:r>
        <w:rPr>
          <w:b/>
          <w:bCs/>
          <w:sz w:val="28"/>
          <w:szCs w:val="28"/>
        </w:rPr>
        <w:t xml:space="preserve">связанных с </w:t>
      </w:r>
      <w:r>
        <w:rPr>
          <w:b/>
          <w:bCs/>
          <w:spacing w:val="2"/>
          <w:sz w:val="28"/>
          <w:szCs w:val="28"/>
          <w:lang w:eastAsia="ru-RU"/>
        </w:rPr>
        <w:t>работой</w:t>
      </w:r>
    </w:p>
    <w:p w:rsidR="00C63792" w:rsidRDefault="00647215">
      <w:pPr>
        <w:shd w:val="clear" w:color="auto" w:fill="FFFFFF"/>
        <w:snapToGrid w:val="0"/>
        <w:spacing w:line="315" w:lineRule="atLeast"/>
        <w:jc w:val="center"/>
        <w:textAlignment w:val="baseline"/>
        <w:rPr>
          <w:b/>
          <w:bCs/>
          <w:spacing w:val="2"/>
          <w:sz w:val="28"/>
          <w:szCs w:val="28"/>
          <w:lang w:eastAsia="ru-RU"/>
        </w:rPr>
      </w:pPr>
      <w:r>
        <w:rPr>
          <w:b/>
          <w:bCs/>
          <w:spacing w:val="2"/>
          <w:sz w:val="28"/>
          <w:szCs w:val="28"/>
          <w:lang w:eastAsia="ru-RU"/>
        </w:rPr>
        <w:t xml:space="preserve">систем теплоснабжения </w:t>
      </w:r>
    </w:p>
    <w:p w:rsidR="00C63792" w:rsidRDefault="00C63792">
      <w:pPr>
        <w:shd w:val="clear" w:color="auto" w:fill="FFFFFF"/>
        <w:snapToGrid w:val="0"/>
        <w:spacing w:line="315" w:lineRule="atLeast"/>
        <w:ind w:left="567"/>
        <w:jc w:val="center"/>
        <w:textAlignment w:val="baseline"/>
      </w:pPr>
    </w:p>
    <w:p w:rsidR="00C63792" w:rsidRPr="005747C2" w:rsidRDefault="00647215">
      <w:pPr>
        <w:shd w:val="clear" w:color="auto" w:fill="FFFFFF"/>
        <w:tabs>
          <w:tab w:val="left" w:pos="709"/>
          <w:tab w:val="left" w:pos="993"/>
        </w:tabs>
        <w:snapToGrid w:val="0"/>
        <w:spacing w:line="315" w:lineRule="atLeast"/>
        <w:jc w:val="both"/>
        <w:textAlignment w:val="baseline"/>
        <w:rPr>
          <w:spacing w:val="2"/>
          <w:sz w:val="28"/>
          <w:szCs w:val="28"/>
          <w:lang w:eastAsia="ru-RU"/>
        </w:rPr>
      </w:pPr>
      <w:r>
        <w:rPr>
          <w:spacing w:val="2"/>
          <w:sz w:val="28"/>
          <w:szCs w:val="28"/>
          <w:lang w:eastAsia="ru-RU"/>
        </w:rPr>
        <w:tab/>
      </w:r>
      <w:r w:rsidRPr="005747C2">
        <w:rPr>
          <w:spacing w:val="2"/>
          <w:sz w:val="28"/>
          <w:szCs w:val="28"/>
          <w:lang w:eastAsia="ru-RU"/>
        </w:rPr>
        <w:t>9.1. Взаимодействие осуществляется в рамках соглашения о порядке взаимодействия и информационном обмене между единой дежурно-диспетчерской службой муниципального образования Щербиновский район</w:t>
      </w:r>
      <w:r w:rsidR="005747C2" w:rsidRPr="005747C2">
        <w:rPr>
          <w:spacing w:val="2"/>
          <w:sz w:val="28"/>
          <w:szCs w:val="28"/>
          <w:lang w:eastAsia="ru-RU"/>
        </w:rPr>
        <w:t xml:space="preserve"> и Муниципальным унитарным предприятием «</w:t>
      </w:r>
      <w:proofErr w:type="spellStart"/>
      <w:r w:rsidR="005747C2" w:rsidRPr="005747C2">
        <w:rPr>
          <w:spacing w:val="2"/>
          <w:sz w:val="28"/>
          <w:szCs w:val="28"/>
          <w:lang w:eastAsia="ru-RU"/>
        </w:rPr>
        <w:t>Теплоэнерго</w:t>
      </w:r>
      <w:proofErr w:type="spellEnd"/>
      <w:r w:rsidR="005747C2" w:rsidRPr="005747C2">
        <w:rPr>
          <w:spacing w:val="2"/>
          <w:sz w:val="28"/>
          <w:szCs w:val="28"/>
          <w:lang w:eastAsia="ru-RU"/>
        </w:rPr>
        <w:t>»</w:t>
      </w:r>
      <w:r w:rsidRPr="005747C2">
        <w:rPr>
          <w:spacing w:val="2"/>
          <w:sz w:val="28"/>
          <w:szCs w:val="28"/>
          <w:lang w:eastAsia="ru-RU"/>
        </w:rPr>
        <w:t xml:space="preserve"> в соот</w:t>
      </w:r>
      <w:r w:rsidR="005747C2" w:rsidRPr="005747C2">
        <w:rPr>
          <w:spacing w:val="2"/>
          <w:sz w:val="28"/>
          <w:szCs w:val="28"/>
          <w:lang w:eastAsia="ru-RU"/>
        </w:rPr>
        <w:t>ветствии с Положением Муниципального унитарного предприятия «</w:t>
      </w:r>
      <w:proofErr w:type="spellStart"/>
      <w:r w:rsidR="005747C2" w:rsidRPr="005747C2">
        <w:rPr>
          <w:spacing w:val="2"/>
          <w:sz w:val="28"/>
          <w:szCs w:val="28"/>
          <w:lang w:eastAsia="ru-RU"/>
        </w:rPr>
        <w:t>Теплоэнерго</w:t>
      </w:r>
      <w:proofErr w:type="spellEnd"/>
      <w:r w:rsidRPr="005747C2">
        <w:rPr>
          <w:spacing w:val="2"/>
          <w:sz w:val="28"/>
          <w:szCs w:val="28"/>
          <w:lang w:eastAsia="ru-RU"/>
        </w:rPr>
        <w:t>», Положением о единой дежурно-диспетчерской службе муници</w:t>
      </w:r>
      <w:r w:rsidR="005747C2" w:rsidRPr="005747C2">
        <w:rPr>
          <w:spacing w:val="2"/>
          <w:sz w:val="28"/>
          <w:szCs w:val="28"/>
          <w:lang w:eastAsia="ru-RU"/>
        </w:rPr>
        <w:t>пального образования Щербиновский</w:t>
      </w:r>
      <w:r w:rsidRPr="005747C2">
        <w:rPr>
          <w:spacing w:val="2"/>
          <w:sz w:val="28"/>
          <w:szCs w:val="28"/>
          <w:lang w:eastAsia="ru-RU"/>
        </w:rPr>
        <w:t xml:space="preserve"> район, инструкцией оперативному дежурному ЕДДС муниципального о</w:t>
      </w:r>
      <w:r w:rsidR="005747C2" w:rsidRPr="005747C2">
        <w:rPr>
          <w:spacing w:val="2"/>
          <w:sz w:val="28"/>
          <w:szCs w:val="28"/>
          <w:lang w:eastAsia="ru-RU"/>
        </w:rPr>
        <w:t>бразования Щербиновский</w:t>
      </w:r>
      <w:r w:rsidRPr="005747C2">
        <w:rPr>
          <w:spacing w:val="2"/>
          <w:sz w:val="28"/>
          <w:szCs w:val="28"/>
          <w:lang w:eastAsia="ru-RU"/>
        </w:rPr>
        <w:t xml:space="preserve"> район по действиям при аварийном отключении тепл</w:t>
      </w:r>
      <w:proofErr w:type="gramStart"/>
      <w:r w:rsidRPr="005747C2">
        <w:rPr>
          <w:spacing w:val="2"/>
          <w:sz w:val="28"/>
          <w:szCs w:val="28"/>
          <w:lang w:eastAsia="ru-RU"/>
        </w:rPr>
        <w:t>о-</w:t>
      </w:r>
      <w:proofErr w:type="gramEnd"/>
      <w:r w:rsidRPr="005747C2">
        <w:rPr>
          <w:spacing w:val="2"/>
          <w:sz w:val="28"/>
          <w:szCs w:val="28"/>
          <w:lang w:eastAsia="ru-RU"/>
        </w:rPr>
        <w:t xml:space="preserve">, электро-, газо- и </w:t>
      </w:r>
      <w:proofErr w:type="spellStart"/>
      <w:r w:rsidRPr="005747C2">
        <w:rPr>
          <w:spacing w:val="2"/>
          <w:sz w:val="28"/>
          <w:szCs w:val="28"/>
          <w:lang w:eastAsia="ru-RU"/>
        </w:rPr>
        <w:t>водоснабжающих</w:t>
      </w:r>
      <w:proofErr w:type="spellEnd"/>
      <w:r w:rsidRPr="005747C2">
        <w:rPr>
          <w:spacing w:val="2"/>
          <w:sz w:val="28"/>
          <w:szCs w:val="28"/>
          <w:lang w:eastAsia="ru-RU"/>
        </w:rPr>
        <w:t xml:space="preserve"> организаций, алгоритма действий оперативного дежурного ЕДДС муници</w:t>
      </w:r>
      <w:r w:rsidR="005747C2" w:rsidRPr="005747C2">
        <w:rPr>
          <w:spacing w:val="2"/>
          <w:sz w:val="28"/>
          <w:szCs w:val="28"/>
          <w:lang w:eastAsia="ru-RU"/>
        </w:rPr>
        <w:t>пального образования Щербиновский</w:t>
      </w:r>
      <w:r w:rsidRPr="005747C2">
        <w:rPr>
          <w:spacing w:val="2"/>
          <w:sz w:val="28"/>
          <w:szCs w:val="28"/>
          <w:lang w:eastAsia="ru-RU"/>
        </w:rPr>
        <w:t xml:space="preserve"> район при получении информации об аварии на коммунальных системах жизнеобеспечения.</w:t>
      </w:r>
    </w:p>
    <w:p w:rsidR="00C63792" w:rsidRPr="005747C2" w:rsidRDefault="00C63792">
      <w:pPr>
        <w:pStyle w:val="22"/>
        <w:rPr>
          <w:rFonts w:ascii="Times New Roman" w:hAnsi="Times New Roman" w:cs="Times New Roman"/>
          <w:b/>
          <w:bCs/>
          <w:sz w:val="28"/>
          <w:szCs w:val="28"/>
        </w:rPr>
      </w:pPr>
    </w:p>
    <w:p w:rsidR="00C63792" w:rsidRDefault="00647215">
      <w:pPr>
        <w:pStyle w:val="2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10</w:t>
      </w:r>
    </w:p>
    <w:p w:rsidR="00C63792" w:rsidRDefault="00647215">
      <w:pPr>
        <w:pStyle w:val="2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Документы и инструкции, используемые для ликвидации последствий аварийных ситуаций</w:t>
      </w:r>
    </w:p>
    <w:p w:rsidR="00C63792" w:rsidRDefault="00C63792">
      <w:pPr>
        <w:pStyle w:val="22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 Документами, необходимыми для ликвидации последствий аварийных ситуаций муниципального образования являются: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действующая нормативно-техническая документация по технике безопасности и эксплуатации теплогенерирующих установок, тепловых сетей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установок;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внутренние инструкции, списки, ведомости, журналы, бланки, графики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организаций, функционирующих в системах теплоснабжения, касающиеся эксплуатации и техники безопасности этого оборудования, разработанные на основе действующей нормативно-технической документации с учетом настоящего Порядка;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утвержденные техническим руководителем организации, функционирующей в системах теплоснабжения, схемы систем теплоснабжения, режимные карты работы тепловых сетей и источников тепловой энергии; </w:t>
      </w:r>
    </w:p>
    <w:p w:rsidR="00C63792" w:rsidRDefault="00647215">
      <w:pPr>
        <w:pStyle w:val="22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Примерный перечень производственно-технических документов для дежурного персонала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организаций, функционирующих в системах теплоснабжения муниципального образования приведен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таблице 11. </w:t>
      </w:r>
    </w:p>
    <w:p w:rsidR="00C63792" w:rsidRDefault="00C63792">
      <w:pPr>
        <w:pStyle w:val="22"/>
        <w:ind w:left="7787"/>
        <w:rPr>
          <w:rFonts w:ascii="Times New Roman" w:hAnsi="Times New Roman" w:cs="Times New Roman"/>
          <w:b/>
          <w:bCs/>
          <w:sz w:val="28"/>
          <w:szCs w:val="28"/>
        </w:rPr>
      </w:pPr>
    </w:p>
    <w:p w:rsidR="00C63792" w:rsidRDefault="00647215">
      <w:pPr>
        <w:pStyle w:val="22"/>
        <w:ind w:left="778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11</w:t>
      </w:r>
    </w:p>
    <w:p w:rsidR="00C63792" w:rsidRDefault="00C63792">
      <w:pPr>
        <w:pStyle w:val="22"/>
        <w:ind w:left="7787"/>
        <w:rPr>
          <w:b/>
          <w:b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9"/>
        <w:gridCol w:w="3183"/>
        <w:gridCol w:w="6122"/>
      </w:tblGrid>
      <w:tr w:rsidR="00C63792">
        <w:trPr>
          <w:trHeight w:val="660"/>
          <w:tblHeader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№</w:t>
            </w:r>
            <w:proofErr w:type="gramStart"/>
            <w:r>
              <w:rPr>
                <w:rFonts w:eastAsia="Calibri"/>
                <w:sz w:val="28"/>
                <w:szCs w:val="28"/>
              </w:rPr>
              <w:t>п</w:t>
            </w:r>
            <w:proofErr w:type="gramEnd"/>
            <w:r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Наименование</w:t>
            </w:r>
          </w:p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документа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Краткое содержание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Оперативный журнал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Регистрация в хронологическом порядке (с точностью до одной минуты) оперативных действий, производимых для обеспечения заданного режима работы теплосети по распоряжениям с указанием лиц, отдавших их. Записи о неисправностях в работе оборудования, аварийных ситуациях и мерах по восстановлению нормального режима.</w:t>
            </w:r>
          </w:p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Фиксация допусков на проведение работ, проводимых по нарядам и распоряжениям. Записи о приемке и сдаче смены с регистрацией состояния оборудования (в работе, в резерве, в ремонте). Замечания администрации предприятия (района) тепловых сетей по ведению оперативного журнала и визы о его просмотре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ремонтного и руководящего персонала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Должности, фамилии, инициалы, адреса, номера телефонов ремонтного и руководящего персонала предприятия тепловых сетей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телефонов городских организаций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телефонов городских (районных) аварийных служб, смежных эксплуатационных, ремонтных и других организаций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Суточная ведомость теплосети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Периодическая регистрация параметров и расхода теплоносителя на выводах источника показаний КИП насосных станций, заданных параметров теплоносителя за сутки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Оперативная схема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трубопроводов, отражающая состояние установление на них запорной арматуры (открытое или закрытое положение) на текущий момент времени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распоряжений (оператору) диспетчеру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Запись оперативных распоряжений руководства предприятия тепловых сетей (района тепловых сетей, служб теплосети)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(картотека) заявок диспетчеру на вывод оборудования из работы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Регистрация заявок на вывод оборудования из работы поступивших в ЦДП и РДП, с указанием наименования оборудования, причины и времени (по заявке) вывода оборудования из работы, а также отключаемых потребителей и их теплопотребления. В журнале отмечается, кому сообщено о разрешении, а также фактическое время вывода оборудования из работы и ввода его в работу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учета работ по нарядам и распоряжениям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Регистрация нарядов-допусков и распоряжений на проведение работ с указанием содержания работ и места их проведения, производителя работ (наблюдающего), фамилия и инициалов руководителя. При работе по распоряжению указывается лицо, отдавшее распоряжение, приводится состав бригады, производится запись о проведении инструктажа, фиксируются дата и время начала и окончания работ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Бланк переключений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Запись задания на переключение тепловой сети с указанием последовательности производства операций при переключении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регистрации параметров в контрольных точках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Периодическая запись давления и температуры теплоносителя в контрольных точках тепловых магистралей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Журнал анализов сетевой </w:t>
            </w:r>
            <w:r>
              <w:rPr>
                <w:rFonts w:eastAsia="Calibri"/>
                <w:sz w:val="28"/>
                <w:szCs w:val="28"/>
              </w:rPr>
              <w:lastRenderedPageBreak/>
              <w:t xml:space="preserve">и </w:t>
            </w:r>
            <w:proofErr w:type="spellStart"/>
            <w:r>
              <w:rPr>
                <w:rFonts w:eastAsia="Calibri"/>
                <w:sz w:val="28"/>
                <w:szCs w:val="28"/>
              </w:rPr>
              <w:t>подпиточной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воды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Записи результатов анализа сетевой, </w:t>
            </w:r>
            <w:proofErr w:type="spellStart"/>
            <w:r>
              <w:rPr>
                <w:rFonts w:eastAsia="Calibri"/>
                <w:sz w:val="28"/>
                <w:szCs w:val="28"/>
              </w:rPr>
              <w:t>подпиточной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lastRenderedPageBreak/>
              <w:t>воды и конденсата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lastRenderedPageBreak/>
              <w:t>12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(картотека) абонентов с указанием тепловых нагрузок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абонентов с указанием тепловых нагрузок по воде и пару для теплопотребления каждого вида (отопление, вентиляция, горячее водоснабжение, технология и т.д.), их адресов и номеров телефонов, а также лиц, ответственных за теплопотребление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резервных источников теплоснабжения ответственных потребителей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резервных котельных ответственных потребителей с указанием их адресов и телефонов, а также производительности абонентских котельных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дефектов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Записи о неисправностях тепловых сетей. В журнале указывается дата записи, наименование оборудования или участка теплосети, на котором обнаружены дефекты. Под записью подписывается мастер (бригадир) данного участка. Об устранении дефектов (с указанием произведенных работ и даты) делается запись мастером участка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Книга жалоб абонентов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Запись жалоб абонентов и отметки о принятых мерах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График работы дежурного персонала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Расписание работы дежурного персонала предприятий тепловых сетей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ответственных руководителей и производителен работ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ответственных руководителей и производителей работ с указанием их должностей, фамилий, инициалов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должностных лиц, имеющих право пользования оперативной радиосвязью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лиц, имеющих право пользования оперативной радиосвязью с указанием их должностей, фамилии, инициалов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Список должностных лиц, имеющих право участвовать в оперативных переключениях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Перечисление лиц, имеющих право участвовать в оперативных переключениях, с указанием их должностей, фамилии, инициалов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Положение о диспетчерском пункте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Определение основного назначения, функций и прав, а также связей диспетчерского пункта с другими подразделениями предприятия теплосети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Положение (должностная инструкция)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Определение прав и обязанностей конкретного должностного лица в соответствии с выполняемыми им функциями (для каждого </w:t>
            </w:r>
            <w:r>
              <w:rPr>
                <w:rFonts w:eastAsia="Calibri"/>
                <w:sz w:val="28"/>
                <w:szCs w:val="28"/>
              </w:rPr>
              <w:lastRenderedPageBreak/>
              <w:t>рабочего места)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lastRenderedPageBreak/>
              <w:t>22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инструкций по эксплуатации оборудования (систем, сооружений)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Утвержденный главным инженером перечень инструкций по эксплуатации оборудования (систем, сооружений) для каждого рабочего места</w:t>
            </w:r>
          </w:p>
          <w:p w:rsidR="00C63792" w:rsidRDefault="00C63792">
            <w:pPr>
              <w:pStyle w:val="afd"/>
              <w:ind w:right="-143"/>
              <w:jc w:val="left"/>
              <w:rPr>
                <w:rFonts w:eastAsia="Calibri"/>
                <w:sz w:val="28"/>
                <w:szCs w:val="28"/>
              </w:rPr>
            </w:pP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Инструкции по эксплуатации оборудования</w:t>
            </w:r>
          </w:p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(систем, сооружений)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Инструкции по эксплуатации основного и вспомогательного оборудования (систем, устройств, сооружений), обслуживаемого дежурным персоналом ПТС, включая вопросы безопасности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Журнал заявок на приемку оборудования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Регистрация заявок строительных, монтажных, наладочных и ремонтных организаций, а также абонентов на вызов представителя района теплосети для участия в приемке теплотрассы и оборудования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График текущего ремонта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участков тепловых сетей, подлежащих текущему ремонту, планируемые и фактические сроки выполнения работ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График капитального ремонта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участков тепловых сетей, подлежащих капитальному ремонту, планируемые и фактические сроки выполнения работ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График режима работы тепловых сетей (по каждому району на отопительный и летний период)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Графики: </w:t>
            </w:r>
            <w:proofErr w:type="gramStart"/>
            <w:r>
              <w:rPr>
                <w:rFonts w:eastAsia="Calibri"/>
                <w:sz w:val="28"/>
                <w:szCs w:val="28"/>
              </w:rPr>
              <w:t>пьезометрический</w:t>
            </w:r>
            <w:proofErr w:type="gramEnd"/>
            <w:r>
              <w:rPr>
                <w:rFonts w:eastAsia="Calibri"/>
                <w:sz w:val="28"/>
                <w:szCs w:val="28"/>
              </w:rPr>
              <w:t>, теплоносителя, отпуска тепла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Карта установок технологических защит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Наименование защиты (сигнализации) с указанием места установки, типа прибора и установки срабатывания по параметру и времени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оборудования, находящегося в оперативном управлении и ведении диспетчера теплосети (района теплосети)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Наименование и краткие технические характеристики оборудования, находящегося в оперативном управлении и ведении диспетчера теплосети (района)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тепловых сетей района (производственного участка) с указанием диаметров трубопроводов, номеров абонентов, обозначением тепловых камер, насосных и дренажных станций, установленных на них оборудования и запорной арматуры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Тепловая схема </w:t>
            </w:r>
            <w:r>
              <w:rPr>
                <w:rFonts w:eastAsia="Calibri"/>
                <w:sz w:val="28"/>
                <w:szCs w:val="28"/>
              </w:rPr>
              <w:lastRenderedPageBreak/>
              <w:t>источника тепла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Графическое изображение технологических </w:t>
            </w:r>
            <w:r>
              <w:rPr>
                <w:rFonts w:eastAsia="Calibri"/>
                <w:sz w:val="28"/>
                <w:szCs w:val="28"/>
              </w:rPr>
              <w:lastRenderedPageBreak/>
              <w:t>систем (оборудования, трубопроводов и устройств) по выработке и отпуску тепла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lastRenderedPageBreak/>
              <w:t>32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трубопроводов источника тепла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Графическое изображение технологических систем подготовки, распределения и выдачи сетевой воды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тепловой камеры (павильона, насосной станции)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Графическое изображение привязанной к ориентирам на местности тепловой камеры (павильона, насосной станции), находящихся в ней трубопроводов, запорной и регулирующей арматуры, оборудования и контрольно-измерительных приборов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Планшетная схема на отдельный участок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Изображение в плане отдельного участка теплосетей (основных трубопроводов и ответвлений) с указанием диаметров, обозначением на них тепловых пунктов, тепловых    камер, компенсаторов, задвижек, номеров и адресов абонентов с указанием назначения, и этажности зданий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Принципиальная схема магистральных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Схема магистральных сетей с указанием номеров камер и диаметров ответвлений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Расчетная схема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proofErr w:type="spellStart"/>
            <w:r>
              <w:rPr>
                <w:rFonts w:eastAsia="Calibri"/>
                <w:sz w:val="28"/>
                <w:szCs w:val="28"/>
              </w:rPr>
              <w:t>Безмасштабная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схема тепловых сетей с указанием диаметра и приведенной длины каждого расчетного участка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Таблицы гидравлического расчета тепловых сетей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Результаты расчета потерь напора и величин, располагаемых напоров на каждом участке тепловой сети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Перечень работ, проводимых по нарядам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 xml:space="preserve">Перечисление работ, на проведение которых необходимо оформлять </w:t>
            </w:r>
            <w:proofErr w:type="gramStart"/>
            <w:r>
              <w:rPr>
                <w:rFonts w:eastAsia="Calibri"/>
                <w:sz w:val="28"/>
                <w:szCs w:val="28"/>
              </w:rPr>
              <w:t>наряды-допуска</w:t>
            </w:r>
            <w:proofErr w:type="gramEnd"/>
            <w:r>
              <w:rPr>
                <w:rFonts w:eastAsia="Calibri"/>
                <w:sz w:val="28"/>
                <w:szCs w:val="28"/>
              </w:rPr>
              <w:t>. Перечень утверждается главным инженером ПТС</w:t>
            </w:r>
          </w:p>
        </w:tc>
      </w:tr>
      <w:tr w:rsidR="00C63792">
        <w:trPr>
          <w:trHeight w:val="2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</w:pPr>
            <w:r>
              <w:rPr>
                <w:rFonts w:eastAsia="Calibri"/>
                <w:sz w:val="28"/>
                <w:szCs w:val="28"/>
              </w:rPr>
              <w:t>39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Наряд-допуск</w:t>
            </w: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792" w:rsidRDefault="00647215">
            <w:pPr>
              <w:pStyle w:val="afd"/>
              <w:ind w:right="-143"/>
              <w:jc w:val="left"/>
            </w:pPr>
            <w:r>
              <w:rPr>
                <w:rFonts w:eastAsia="Calibri"/>
                <w:sz w:val="28"/>
                <w:szCs w:val="28"/>
              </w:rPr>
              <w:t>Задание на проведение работ, выполняемых по наряду. В задании указываются содержание и место проведения работы, состав бригады, лицо, ответственное за проведение работы, меры, обеспечивающие безопасность проведения работ, дата и время допусков к работе (первичных и ежедневных), окончание работы</w:t>
            </w:r>
          </w:p>
        </w:tc>
      </w:tr>
    </w:tbl>
    <w:p w:rsidR="00C63792" w:rsidRDefault="00C63792">
      <w:pPr>
        <w:pStyle w:val="22"/>
      </w:pP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Внутренние инструкции должны включать детально разработанный оперативный Порядок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10.3. К инструкциям должны быть приложены схемы возможных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аварийных переключений, указания о порядке отключения отопления, опорожнения тепловых сетей и систем теплопотребления зданий и последующего их заполнения и включением их в работу при разработанных вариантах аварийных режимов. Должна быть определена организация дежурств и действий персонала при усиленном и нерасчетном режимах теплоснабжения. 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уполномоченным должностным лицом.</w:t>
      </w:r>
    </w:p>
    <w:p w:rsidR="00C63792" w:rsidRDefault="00647215">
      <w:pPr>
        <w:pStyle w:val="22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10.4. Теплоснабжающие,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теплосетевые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организации, потребители, диспетчерские службы ежегодно до 01 января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 </w:t>
      </w:r>
    </w:p>
    <w:sectPr w:rsidR="00C63792" w:rsidSect="002E4CCD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1F6" w:rsidRDefault="002921F6">
      <w:r>
        <w:separator/>
      </w:r>
    </w:p>
  </w:endnote>
  <w:endnote w:type="continuationSeparator" w:id="0">
    <w:p w:rsidR="002921F6" w:rsidRDefault="0029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Vrinda"/>
    <w:charset w:val="00"/>
    <w:family w:val="roman"/>
    <w:pitch w:val="default"/>
    <w:sig w:usb0="00000000" w:usb1="08070000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Times New Roman"/>
    <w:charset w:val="01"/>
    <w:family w:val="roman"/>
    <w:pitch w:val="default"/>
    <w:sig w:usb0="00000000" w:usb1="500078FF" w:usb2="00000021" w:usb3="00000000" w:csb0="600001BF" w:csb1="DFF7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default"/>
    <w:sig w:usb0="00000001" w:usb1="500078FB" w:usb2="00000000" w:usb3="00000000" w:csb0="6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1F6" w:rsidRDefault="002921F6">
      <w:r>
        <w:separator/>
      </w:r>
    </w:p>
  </w:footnote>
  <w:footnote w:type="continuationSeparator" w:id="0">
    <w:p w:rsidR="002921F6" w:rsidRDefault="00292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1C1" w:rsidRDefault="00B161C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6" w:name="PageNumWizard_HEADER_Базовый4_Копия_1"/>
  <w:p w:rsidR="00B161C1" w:rsidRDefault="00B161C1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DD42AF">
      <w:rPr>
        <w:noProof/>
      </w:rPr>
      <w:t>14</w:t>
    </w:r>
    <w:r>
      <w:fldChar w:fldCharType="end"/>
    </w:r>
    <w:bookmarkEnd w:id="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1C1" w:rsidRDefault="00B161C1">
    <w:pPr>
      <w:pStyle w:val="a9"/>
      <w:jc w:val="center"/>
    </w:pPr>
    <w:bookmarkStart w:id="7" w:name="PageNumWizard_HEADER_Базовый4_Копия_1_Ко"/>
    <w:bookmarkEnd w:id="7"/>
  </w:p>
  <w:p w:rsidR="00B161C1" w:rsidRDefault="00B161C1">
    <w:pPr>
      <w:pStyle w:val="a9"/>
      <w:jc w:val="center"/>
    </w:pPr>
    <w:bookmarkStart w:id="8" w:name="PageNumWizard_HEADER_Базовый30_Копия_1_К"/>
    <w:bookmarkEnd w:id="8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6DC03F"/>
    <w:multiLevelType w:val="singleLevel"/>
    <w:tmpl w:val="A96DC03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FFFF7C"/>
    <w:multiLevelType w:val="singleLevel"/>
    <w:tmpl w:val="0386A6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DAA51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7B84C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D56BE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0E0F4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E8A00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D78B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57E5E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05C0F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DD0A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91B1B7D"/>
    <w:multiLevelType w:val="multilevel"/>
    <w:tmpl w:val="591B1B7D"/>
    <w:lvl w:ilvl="0">
      <w:start w:val="1"/>
      <w:numFmt w:val="none"/>
      <w:pStyle w:val="1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left" w:pos="0"/>
        </w:tabs>
        <w:ind w:left="0" w:firstLine="0"/>
      </w:pPr>
    </w:lvl>
  </w:abstractNum>
  <w:abstractNum w:abstractNumId="12">
    <w:nsid w:val="7608507C"/>
    <w:multiLevelType w:val="singleLevel"/>
    <w:tmpl w:val="7608507C"/>
    <w:lvl w:ilvl="0">
      <w:start w:val="1"/>
      <w:numFmt w:val="decimal"/>
      <w:suff w:val="space"/>
      <w:lvlText w:val="%1."/>
      <w:lvlJc w:val="left"/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64"/>
    <w:rsid w:val="C75BAC9C"/>
    <w:rsid w:val="DFFFFD96"/>
    <w:rsid w:val="000344DB"/>
    <w:rsid w:val="000D5A44"/>
    <w:rsid w:val="000F7A52"/>
    <w:rsid w:val="00100828"/>
    <w:rsid w:val="0010504C"/>
    <w:rsid w:val="0012753C"/>
    <w:rsid w:val="001A0F18"/>
    <w:rsid w:val="001B3564"/>
    <w:rsid w:val="001C6775"/>
    <w:rsid w:val="001F0AEC"/>
    <w:rsid w:val="0022160C"/>
    <w:rsid w:val="002921F6"/>
    <w:rsid w:val="002E4CCD"/>
    <w:rsid w:val="002F1CC2"/>
    <w:rsid w:val="0032784D"/>
    <w:rsid w:val="00330685"/>
    <w:rsid w:val="00366928"/>
    <w:rsid w:val="00380FC4"/>
    <w:rsid w:val="003A0B16"/>
    <w:rsid w:val="003B76B2"/>
    <w:rsid w:val="003E2BB6"/>
    <w:rsid w:val="003F3C2B"/>
    <w:rsid w:val="00421496"/>
    <w:rsid w:val="00450CDB"/>
    <w:rsid w:val="00455687"/>
    <w:rsid w:val="004906D0"/>
    <w:rsid w:val="00493D9D"/>
    <w:rsid w:val="005227F3"/>
    <w:rsid w:val="00531067"/>
    <w:rsid w:val="00553EC1"/>
    <w:rsid w:val="005747C2"/>
    <w:rsid w:val="0059632E"/>
    <w:rsid w:val="005B1635"/>
    <w:rsid w:val="005C3A2F"/>
    <w:rsid w:val="005C57E4"/>
    <w:rsid w:val="005D14A0"/>
    <w:rsid w:val="00647215"/>
    <w:rsid w:val="0068445C"/>
    <w:rsid w:val="00684C1C"/>
    <w:rsid w:val="006C6424"/>
    <w:rsid w:val="006C6CEB"/>
    <w:rsid w:val="00711A6F"/>
    <w:rsid w:val="00754939"/>
    <w:rsid w:val="007D70AA"/>
    <w:rsid w:val="00810D3A"/>
    <w:rsid w:val="00825E56"/>
    <w:rsid w:val="00841267"/>
    <w:rsid w:val="009068B4"/>
    <w:rsid w:val="0092509F"/>
    <w:rsid w:val="0096552D"/>
    <w:rsid w:val="009A4304"/>
    <w:rsid w:val="009C1912"/>
    <w:rsid w:val="00A4439D"/>
    <w:rsid w:val="00AB1B98"/>
    <w:rsid w:val="00B161C1"/>
    <w:rsid w:val="00BF445A"/>
    <w:rsid w:val="00C24E0F"/>
    <w:rsid w:val="00C3656C"/>
    <w:rsid w:val="00C63792"/>
    <w:rsid w:val="00CD4A91"/>
    <w:rsid w:val="00DD42AF"/>
    <w:rsid w:val="00E04C6D"/>
    <w:rsid w:val="00E576BA"/>
    <w:rsid w:val="00E60677"/>
    <w:rsid w:val="00EC5376"/>
    <w:rsid w:val="00EE6681"/>
    <w:rsid w:val="00F42121"/>
    <w:rsid w:val="00F47CC9"/>
    <w:rsid w:val="00F508E8"/>
    <w:rsid w:val="00FB122E"/>
    <w:rsid w:val="00FF4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1" w:count="267">
    <w:lsdException w:name="Normal" w:uiPriority="7"/>
    <w:lsdException w:name="heading 1" w:uiPriority="6"/>
    <w:lsdException w:name="heading 2" w:semiHidden="1" w:unhideWhenUsed="1"/>
    <w:lsdException w:name="heading 3" w:semiHidden="1" w:unhideWhenUsed="1"/>
    <w:lsdException w:name="heading 4" w:uiPriority="6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3" w:uiPriority="39" w:unhideWhenUsed="1"/>
    <w:lsdException w:name="header" w:uiPriority="6"/>
    <w:lsdException w:name="footer" w:uiPriority="6"/>
    <w:lsdException w:name="caption" w:uiPriority="7"/>
    <w:lsdException w:name="List" w:uiPriority="7"/>
    <w:lsdException w:name="Default Paragraph Font" w:semiHidden="1" w:uiPriority="1" w:unhideWhenUsed="1"/>
    <w:lsdException w:name="Body Text" w:uiPriority="6"/>
    <w:lsdException w:name="Strong" w:uiPriority="7"/>
    <w:lsdException w:name="Emphasis" w:uiPriority="7"/>
    <w:lsdException w:name="HTML Top of Form" w:semiHidden="1" w:uiPriority="99" w:unhideWhenUsed="1" w:qFormat="0"/>
    <w:lsdException w:name="HTML Bottom of Form" w:semiHidden="1" w:uiPriority="99" w:unhideWhenUsed="1" w:qFormat="0"/>
    <w:lsdException w:name="Normal (Web)" w:uiPriority="99"/>
    <w:lsdException w:name="Normal Table" w:semiHidden="1" w:uiPriority="99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 w:qFormat="0"/>
    <w:lsdException w:name="No Spacing" w:semiHidden="1" w:uiPriority="99" w:unhideWhenUsed="1" w:qFormat="0"/>
    <w:lsdException w:name="Light Shading" w:uiPriority="99" w:qFormat="0"/>
    <w:lsdException w:name="Light List" w:uiPriority="99" w:qFormat="0"/>
    <w:lsdException w:name="Light Grid" w:uiPriority="99" w:qFormat="0"/>
    <w:lsdException w:name="Medium Shading 1" w:uiPriority="99" w:qFormat="0"/>
    <w:lsdException w:name="Medium Shading 2" w:uiPriority="99" w:qFormat="0"/>
    <w:lsdException w:name="Medium List 1" w:uiPriority="99" w:qFormat="0"/>
    <w:lsdException w:name="Medium List 2" w:uiPriority="99" w:qFormat="0"/>
    <w:lsdException w:name="Medium Grid 1" w:uiPriority="99" w:qFormat="0"/>
    <w:lsdException w:name="Medium Grid 2" w:uiPriority="99" w:qFormat="0"/>
    <w:lsdException w:name="Medium Grid 3" w:uiPriority="99" w:qFormat="0"/>
    <w:lsdException w:name="Dark List" w:uiPriority="99" w:qFormat="0"/>
    <w:lsdException w:name="Colorful Shading" w:uiPriority="99" w:qFormat="0"/>
    <w:lsdException w:name="Colorful List" w:uiPriority="99" w:qFormat="0"/>
    <w:lsdException w:name="Colorful Grid" w:uiPriority="99" w:qFormat="0"/>
    <w:lsdException w:name="Light Shading Accent 1" w:uiPriority="99" w:qFormat="0"/>
    <w:lsdException w:name="Light List Accent 1" w:uiPriority="99" w:qFormat="0"/>
    <w:lsdException w:name="Light Grid Accent 1" w:uiPriority="99" w:qFormat="0"/>
    <w:lsdException w:name="Medium Shading 1 Accent 1" w:uiPriority="99" w:qFormat="0"/>
    <w:lsdException w:name="Medium Shading 2 Accent 1" w:uiPriority="99" w:qFormat="0"/>
    <w:lsdException w:name="Medium List 1 Accent 1" w:uiPriority="99" w:qFormat="0"/>
    <w:lsdException w:name="Revision" w:semiHidden="1" w:uiPriority="99" w:qFormat="0"/>
    <w:lsdException w:name="List Paragraph" w:uiPriority="1"/>
    <w:lsdException w:name="Quote" w:uiPriority="99" w:qFormat="0"/>
    <w:lsdException w:name="Intense Quote" w:uiPriority="99" w:qFormat="0"/>
    <w:lsdException w:name="Medium List 2 Accent 1" w:uiPriority="99" w:qFormat="0"/>
    <w:lsdException w:name="Medium Grid 1 Accent 1" w:uiPriority="99" w:qFormat="0"/>
    <w:lsdException w:name="Medium Grid 2 Accent 1" w:uiPriority="99" w:qFormat="0"/>
    <w:lsdException w:name="Medium Grid 3 Accent 1" w:uiPriority="99" w:qFormat="0"/>
    <w:lsdException w:name="Dark List Accent 1" w:uiPriority="99" w:qFormat="0"/>
    <w:lsdException w:name="Colorful Shading Accent 1" w:uiPriority="99" w:qFormat="0"/>
    <w:lsdException w:name="Colorful List Accent 1" w:uiPriority="99" w:qFormat="0"/>
    <w:lsdException w:name="Colorful Grid Accent 1" w:uiPriority="99" w:qFormat="0"/>
    <w:lsdException w:name="Light Shading Accent 2" w:uiPriority="99" w:qFormat="0"/>
    <w:lsdException w:name="Light List Accent 2" w:uiPriority="99" w:qFormat="0"/>
    <w:lsdException w:name="Light Grid Accent 2" w:uiPriority="99" w:qFormat="0"/>
    <w:lsdException w:name="Medium Shading 1 Accent 2" w:uiPriority="99" w:qFormat="0"/>
    <w:lsdException w:name="Medium Shading 2 Accent 2" w:uiPriority="99" w:qFormat="0"/>
    <w:lsdException w:name="Medium List 1 Accent 2" w:uiPriority="99" w:qFormat="0"/>
    <w:lsdException w:name="Medium List 2 Accent 2" w:uiPriority="99" w:qFormat="0"/>
    <w:lsdException w:name="Medium Grid 1 Accent 2" w:uiPriority="99" w:qFormat="0"/>
    <w:lsdException w:name="Medium Grid 2 Accent 2" w:uiPriority="99" w:qFormat="0"/>
    <w:lsdException w:name="Medium Grid 3 Accent 2" w:uiPriority="99" w:qFormat="0"/>
    <w:lsdException w:name="Dark List Accent 2" w:uiPriority="99" w:qFormat="0"/>
    <w:lsdException w:name="Colorful Shading Accent 2" w:uiPriority="99" w:qFormat="0"/>
    <w:lsdException w:name="Colorful List Accent 2" w:uiPriority="99" w:qFormat="0"/>
    <w:lsdException w:name="Colorful Grid Accent 2" w:uiPriority="99" w:qFormat="0"/>
    <w:lsdException w:name="Light Shading Accent 3" w:uiPriority="99" w:qFormat="0"/>
    <w:lsdException w:name="Light List Accent 3" w:uiPriority="99" w:qFormat="0"/>
    <w:lsdException w:name="Light Grid Accent 3" w:uiPriority="99" w:qFormat="0"/>
    <w:lsdException w:name="Medium Shading 1 Accent 3" w:uiPriority="99" w:qFormat="0"/>
    <w:lsdException w:name="Medium Shading 2 Accent 3" w:uiPriority="99" w:qFormat="0"/>
    <w:lsdException w:name="Medium List 1 Accent 3" w:uiPriority="99" w:qFormat="0"/>
    <w:lsdException w:name="Medium List 2 Accent 3" w:uiPriority="99" w:qFormat="0"/>
    <w:lsdException w:name="Medium Grid 1 Accent 3" w:uiPriority="99" w:qFormat="0"/>
    <w:lsdException w:name="Medium Grid 2 Accent 3" w:uiPriority="99" w:qFormat="0"/>
    <w:lsdException w:name="Medium Grid 3 Accent 3" w:uiPriority="99" w:qFormat="0"/>
    <w:lsdException w:name="Dark List Accent 3" w:uiPriority="99" w:qFormat="0"/>
    <w:lsdException w:name="Colorful Shading Accent 3" w:uiPriority="99" w:qFormat="0"/>
    <w:lsdException w:name="Colorful List Accent 3" w:uiPriority="99" w:qFormat="0"/>
    <w:lsdException w:name="Colorful Grid Accent 3" w:uiPriority="99" w:qFormat="0"/>
    <w:lsdException w:name="Light Shading Accent 4" w:uiPriority="99" w:qFormat="0"/>
    <w:lsdException w:name="Light List Accent 4" w:uiPriority="99" w:qFormat="0"/>
    <w:lsdException w:name="Light Grid Accent 4" w:uiPriority="99" w:qFormat="0"/>
    <w:lsdException w:name="Medium Shading 1 Accent 4" w:uiPriority="99" w:qFormat="0"/>
    <w:lsdException w:name="Medium Shading 2 Accent 4" w:uiPriority="99" w:qFormat="0"/>
    <w:lsdException w:name="Medium List 1 Accent 4" w:uiPriority="99" w:qFormat="0"/>
    <w:lsdException w:name="Medium List 2 Accent 4" w:uiPriority="99" w:qFormat="0"/>
    <w:lsdException w:name="Medium Grid 1 Accent 4" w:uiPriority="99" w:qFormat="0"/>
    <w:lsdException w:name="Medium Grid 2 Accent 4" w:uiPriority="99" w:qFormat="0"/>
    <w:lsdException w:name="Medium Grid 3 Accent 4" w:uiPriority="99" w:qFormat="0"/>
    <w:lsdException w:name="Dark List Accent 4" w:uiPriority="99" w:qFormat="0"/>
    <w:lsdException w:name="Colorful Shading Accent 4" w:uiPriority="99" w:qFormat="0"/>
    <w:lsdException w:name="Colorful List Accent 4" w:uiPriority="99" w:qFormat="0"/>
    <w:lsdException w:name="Colorful Grid Accent 4" w:uiPriority="99" w:qFormat="0"/>
    <w:lsdException w:name="Light Shading Accent 5" w:uiPriority="99" w:qFormat="0"/>
    <w:lsdException w:name="Light List Accent 5" w:uiPriority="99" w:qFormat="0"/>
    <w:lsdException w:name="Light Grid Accent 5" w:uiPriority="99" w:qFormat="0"/>
    <w:lsdException w:name="Medium Shading 1 Accent 5" w:uiPriority="99" w:qFormat="0"/>
    <w:lsdException w:name="Medium Shading 2 Accent 5" w:uiPriority="99" w:qFormat="0"/>
    <w:lsdException w:name="Medium List 1 Accent 5" w:uiPriority="99" w:qFormat="0"/>
    <w:lsdException w:name="Medium List 2 Accent 5" w:uiPriority="99" w:qFormat="0"/>
    <w:lsdException w:name="Medium Grid 1 Accent 5" w:uiPriority="99" w:qFormat="0"/>
    <w:lsdException w:name="Medium Grid 2 Accent 5" w:uiPriority="99" w:qFormat="0"/>
    <w:lsdException w:name="Medium Grid 3 Accent 5" w:uiPriority="99" w:qFormat="0"/>
    <w:lsdException w:name="Dark List Accent 5" w:uiPriority="99" w:qFormat="0"/>
    <w:lsdException w:name="Colorful Shading Accent 5" w:uiPriority="99" w:qFormat="0"/>
    <w:lsdException w:name="Colorful List Accent 5" w:uiPriority="99" w:qFormat="0"/>
    <w:lsdException w:name="Colorful Grid Accent 5" w:uiPriority="99" w:qFormat="0"/>
    <w:lsdException w:name="Light Shading Accent 6" w:uiPriority="99" w:qFormat="0"/>
    <w:lsdException w:name="Light List Accent 6" w:uiPriority="99" w:qFormat="0"/>
    <w:lsdException w:name="Light Grid Accent 6" w:uiPriority="99" w:qFormat="0"/>
    <w:lsdException w:name="Medium Shading 1 Accent 6" w:uiPriority="99" w:qFormat="0"/>
    <w:lsdException w:name="Medium Shading 2 Accent 6" w:uiPriority="99" w:qFormat="0"/>
    <w:lsdException w:name="Medium List 1 Accent 6" w:uiPriority="99" w:qFormat="0"/>
    <w:lsdException w:name="Medium List 2 Accent 6" w:uiPriority="99" w:qFormat="0"/>
    <w:lsdException w:name="Medium Grid 1 Accent 6" w:uiPriority="99" w:qFormat="0"/>
    <w:lsdException w:name="Medium Grid 2 Accent 6" w:uiPriority="99" w:qFormat="0"/>
    <w:lsdException w:name="Medium Grid 3 Accent 6" w:uiPriority="99" w:qFormat="0"/>
    <w:lsdException w:name="Dark List Accent 6" w:uiPriority="99" w:qFormat="0"/>
    <w:lsdException w:name="Colorful Shading Accent 6" w:uiPriority="99" w:qFormat="0"/>
    <w:lsdException w:name="Colorful List Accent 6" w:uiPriority="99" w:qFormat="0"/>
    <w:lsdException w:name="Colorful Grid Accent 6" w:uiPriority="99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uiPriority w:val="7"/>
    <w:qFormat/>
    <w:pPr>
      <w:suppressAutoHyphens/>
    </w:pPr>
    <w:rPr>
      <w:rFonts w:cs="Times New Roman"/>
      <w:sz w:val="24"/>
      <w:szCs w:val="24"/>
      <w:lang w:eastAsia="zh-CN"/>
    </w:rPr>
  </w:style>
  <w:style w:type="paragraph" w:styleId="1">
    <w:name w:val="heading 1"/>
    <w:basedOn w:val="a"/>
    <w:next w:val="a"/>
    <w:uiPriority w:val="6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uiPriority w:val="6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7"/>
    <w:qFormat/>
    <w:rPr>
      <w:i/>
      <w:iCs/>
    </w:rPr>
  </w:style>
  <w:style w:type="character" w:styleId="a4">
    <w:name w:val="Hyperlink"/>
    <w:qFormat/>
    <w:rPr>
      <w:color w:val="000080"/>
      <w:u w:val="single"/>
    </w:rPr>
  </w:style>
  <w:style w:type="character" w:styleId="a5">
    <w:name w:val="Strong"/>
    <w:uiPriority w:val="7"/>
    <w:qFormat/>
    <w:rPr>
      <w:b/>
      <w:bCs/>
    </w:rPr>
  </w:style>
  <w:style w:type="paragraph" w:styleId="a6">
    <w:name w:val="Balloon Text"/>
    <w:basedOn w:val="a"/>
    <w:link w:val="10"/>
    <w:qFormat/>
    <w:rPr>
      <w:rFonts w:ascii="Tahoma" w:hAnsi="Tahoma" w:cs="Tahoma"/>
      <w:sz w:val="16"/>
      <w:szCs w:val="16"/>
    </w:rPr>
  </w:style>
  <w:style w:type="paragraph" w:styleId="a7">
    <w:name w:val="Normal Indent"/>
    <w:basedOn w:val="a"/>
    <w:qFormat/>
    <w:pPr>
      <w:ind w:left="708"/>
    </w:pPr>
  </w:style>
  <w:style w:type="paragraph" w:styleId="a8">
    <w:name w:val="caption"/>
    <w:basedOn w:val="a"/>
    <w:next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styleId="11">
    <w:name w:val="index 1"/>
    <w:basedOn w:val="a"/>
    <w:next w:val="a"/>
    <w:qFormat/>
  </w:style>
  <w:style w:type="paragraph" w:styleId="a9">
    <w:name w:val="header"/>
    <w:basedOn w:val="HeaderandFooter"/>
    <w:uiPriority w:val="6"/>
    <w:qFormat/>
  </w:style>
  <w:style w:type="paragraph" w:customStyle="1" w:styleId="HeaderandFooter">
    <w:name w:val="Header and Footer"/>
    <w:basedOn w:val="a"/>
    <w:uiPriority w:val="6"/>
    <w:qFormat/>
    <w:pPr>
      <w:suppressLineNumbers/>
      <w:tabs>
        <w:tab w:val="center" w:pos="5102"/>
        <w:tab w:val="right" w:pos="10205"/>
      </w:tabs>
    </w:pPr>
  </w:style>
  <w:style w:type="paragraph" w:styleId="aa">
    <w:name w:val="Body Text"/>
    <w:basedOn w:val="a"/>
    <w:link w:val="ab"/>
    <w:uiPriority w:val="6"/>
    <w:qFormat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c">
    <w:name w:val="index heading"/>
    <w:basedOn w:val="a"/>
    <w:next w:val="11"/>
    <w:qFormat/>
    <w:pPr>
      <w:suppressLineNumbers/>
    </w:pPr>
    <w:rPr>
      <w:rFonts w:cs="Droid Sans"/>
    </w:rPr>
  </w:style>
  <w:style w:type="paragraph" w:styleId="3">
    <w:name w:val="toc 3"/>
    <w:basedOn w:val="a"/>
    <w:next w:val="a"/>
    <w:uiPriority w:val="39"/>
    <w:unhideWhenUsed/>
    <w:qFormat/>
    <w:pPr>
      <w:suppressAutoHyphens w:val="0"/>
      <w:jc w:val="both"/>
    </w:pPr>
    <w:rPr>
      <w:rFonts w:eastAsia="Calibri"/>
      <w:sz w:val="28"/>
      <w:szCs w:val="22"/>
      <w:lang w:eastAsia="en-US"/>
    </w:rPr>
  </w:style>
  <w:style w:type="paragraph" w:styleId="ad">
    <w:name w:val="footer"/>
    <w:basedOn w:val="HeaderandFooter"/>
    <w:uiPriority w:val="6"/>
    <w:qFormat/>
  </w:style>
  <w:style w:type="paragraph" w:styleId="ae">
    <w:name w:val="List"/>
    <w:basedOn w:val="aa"/>
    <w:uiPriority w:val="7"/>
    <w:qFormat/>
    <w:rPr>
      <w:rFonts w:cs="Droid Sans"/>
    </w:rPr>
  </w:style>
  <w:style w:type="paragraph" w:styleId="af">
    <w:name w:val="Normal (Web)"/>
    <w:basedOn w:val="a"/>
    <w:uiPriority w:val="99"/>
    <w:qFormat/>
  </w:style>
  <w:style w:type="table" w:styleId="af0">
    <w:name w:val="Table Grid"/>
    <w:basedOn w:val="a1"/>
    <w:uiPriority w:val="59"/>
    <w:qFormat/>
    <w:rPr>
      <w:rFonts w:eastAsia="SimSu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7"/>
    <w:qFormat/>
    <w:rPr>
      <w:color w:val="0000FF"/>
      <w:u w:val="single"/>
    </w:rPr>
  </w:style>
  <w:style w:type="character" w:customStyle="1" w:styleId="WW8Num1z0">
    <w:name w:val="WW8Num1z0"/>
    <w:uiPriority w:val="3"/>
    <w:qFormat/>
  </w:style>
  <w:style w:type="character" w:customStyle="1" w:styleId="WW8Num2z0">
    <w:name w:val="WW8Num2z0"/>
    <w:uiPriority w:val="3"/>
    <w:qFormat/>
  </w:style>
  <w:style w:type="character" w:customStyle="1" w:styleId="WW8Num3z0">
    <w:name w:val="WW8Num3z0"/>
    <w:uiPriority w:val="3"/>
    <w:qFormat/>
  </w:style>
  <w:style w:type="character" w:customStyle="1" w:styleId="WW8Num4z0">
    <w:name w:val="WW8Num4z0"/>
    <w:uiPriority w:val="3"/>
    <w:qFormat/>
  </w:style>
  <w:style w:type="character" w:customStyle="1" w:styleId="WW8Num5z0">
    <w:name w:val="WW8Num5z0"/>
    <w:uiPriority w:val="3"/>
    <w:qFormat/>
  </w:style>
  <w:style w:type="character" w:customStyle="1" w:styleId="WW8Num6z0">
    <w:name w:val="WW8Num6z0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12">
    <w:name w:val="Основной шрифт абзаца1"/>
    <w:uiPriority w:val="67"/>
    <w:qFormat/>
  </w:style>
  <w:style w:type="character" w:customStyle="1" w:styleId="13">
    <w:name w:val="Заголовок 1 Знак"/>
    <w:uiPriority w:val="67"/>
    <w:qFormat/>
    <w:rPr>
      <w:rFonts w:ascii="Arial" w:hAnsi="Arial" w:cs="Arial"/>
      <w:b/>
      <w:bCs/>
      <w:color w:val="26282F"/>
      <w:sz w:val="24"/>
      <w:szCs w:val="24"/>
      <w:lang w:val="ru-RU" w:bidi="ar-SA"/>
    </w:rPr>
  </w:style>
  <w:style w:type="character" w:customStyle="1" w:styleId="spfo1">
    <w:name w:val="spfo1"/>
    <w:uiPriority w:val="6"/>
    <w:qFormat/>
    <w:rPr>
      <w:rFonts w:cs="Times New Roman"/>
    </w:rPr>
  </w:style>
  <w:style w:type="character" w:customStyle="1" w:styleId="apple-converted-space">
    <w:name w:val="apple-converted-space"/>
    <w:basedOn w:val="12"/>
    <w:uiPriority w:val="7"/>
    <w:qFormat/>
  </w:style>
  <w:style w:type="character" w:customStyle="1" w:styleId="af1">
    <w:name w:val="Текст выноски Знак"/>
    <w:uiPriority w:val="67"/>
    <w:qFormat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uiPriority w:val="2"/>
    <w:qFormat/>
    <w:rPr>
      <w:rFonts w:ascii="Calibri" w:hAnsi="Calibri" w:cs="Calibri"/>
      <w:sz w:val="22"/>
      <w:lang w:bidi="ar-SA"/>
    </w:rPr>
  </w:style>
  <w:style w:type="character" w:customStyle="1" w:styleId="InternetLink1">
    <w:name w:val="Internet Link1"/>
    <w:uiPriority w:val="7"/>
    <w:qFormat/>
    <w:rPr>
      <w:color w:val="000080"/>
      <w:u w:val="single"/>
    </w:rPr>
  </w:style>
  <w:style w:type="character" w:customStyle="1" w:styleId="af2">
    <w:name w:val="Абзац списка Знак"/>
    <w:link w:val="af3"/>
    <w:uiPriority w:val="1"/>
    <w:qFormat/>
    <w:locked/>
    <w:rPr>
      <w:rFonts w:cs="Times New Roman"/>
    </w:rPr>
  </w:style>
  <w:style w:type="paragraph" w:styleId="af3">
    <w:name w:val="List Paragraph"/>
    <w:basedOn w:val="a"/>
    <w:link w:val="af2"/>
    <w:uiPriority w:val="1"/>
    <w:qFormat/>
    <w:pPr>
      <w:widowControl w:val="0"/>
      <w:ind w:left="480" w:firstLine="141"/>
    </w:pPr>
    <w:rPr>
      <w:sz w:val="20"/>
      <w:szCs w:val="20"/>
      <w:lang w:eastAsia="ru-RU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character" w:customStyle="1" w:styleId="InternetLink4">
    <w:name w:val="Internet Link4"/>
    <w:qFormat/>
    <w:rPr>
      <w:color w:val="000080"/>
      <w:u w:val="single"/>
    </w:rPr>
  </w:style>
  <w:style w:type="character" w:customStyle="1" w:styleId="InternetLink5">
    <w:name w:val="Internet Link5"/>
    <w:qFormat/>
    <w:rPr>
      <w:color w:val="000080"/>
      <w:u w:val="single"/>
    </w:rPr>
  </w:style>
  <w:style w:type="character" w:customStyle="1" w:styleId="InternetLink6">
    <w:name w:val="Internet Link6"/>
    <w:qFormat/>
    <w:rPr>
      <w:color w:val="000080"/>
      <w:u w:val="single"/>
    </w:rPr>
  </w:style>
  <w:style w:type="character" w:customStyle="1" w:styleId="InternetLink7">
    <w:name w:val="Internet Link7"/>
    <w:qFormat/>
    <w:rPr>
      <w:color w:val="000080"/>
      <w:u w:val="single"/>
    </w:rPr>
  </w:style>
  <w:style w:type="character" w:customStyle="1" w:styleId="InternetLink8">
    <w:name w:val="Internet Link8"/>
    <w:qFormat/>
    <w:rPr>
      <w:color w:val="000080"/>
      <w:u w:val="single"/>
    </w:rPr>
  </w:style>
  <w:style w:type="paragraph" w:customStyle="1" w:styleId="14">
    <w:name w:val="Заголовок1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10">
    <w:name w:val="Заголовок11"/>
    <w:basedOn w:val="a"/>
    <w:next w:val="aa"/>
    <w:uiPriority w:val="67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5">
    <w:name w:val="Указатель1"/>
    <w:basedOn w:val="a"/>
    <w:uiPriority w:val="67"/>
    <w:qFormat/>
    <w:pPr>
      <w:suppressLineNumbers/>
    </w:pPr>
    <w:rPr>
      <w:rFonts w:cs="Droid Sans"/>
    </w:rPr>
  </w:style>
  <w:style w:type="paragraph" w:customStyle="1" w:styleId="Caption1">
    <w:name w:val="Caption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">
    <w:name w:val="Caption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">
    <w:name w:val="Caption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">
    <w:name w:val="Caption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">
    <w:name w:val="Caption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">
    <w:name w:val="Caption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">
    <w:name w:val="Caption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">
    <w:name w:val="Caption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">
    <w:name w:val="Caption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">
    <w:name w:val="Caption1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1">
    <w:name w:val="Caption11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11">
    <w:name w:val="Caption111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111">
    <w:name w:val="Caption1111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onsPlusCell">
    <w:name w:val="ConsPlusCell"/>
    <w:uiPriority w:val="6"/>
    <w:qFormat/>
    <w:pPr>
      <w:widowControl w:val="0"/>
      <w:suppressAutoHyphens/>
    </w:pPr>
    <w:rPr>
      <w:rFonts w:ascii="Arial" w:hAnsi="Arial" w:cs="Arial"/>
      <w:lang w:eastAsia="zh-CN"/>
    </w:rPr>
  </w:style>
  <w:style w:type="paragraph" w:customStyle="1" w:styleId="af4">
    <w:name w:val="Прижатый влево"/>
    <w:basedOn w:val="a"/>
    <w:next w:val="a"/>
    <w:uiPriority w:val="67"/>
    <w:qFormat/>
    <w:pPr>
      <w:widowControl w:val="0"/>
    </w:pPr>
    <w:rPr>
      <w:rFonts w:ascii="Arial" w:hAnsi="Arial" w:cs="Arial"/>
    </w:rPr>
  </w:style>
  <w:style w:type="paragraph" w:customStyle="1" w:styleId="ConsPlusNormal">
    <w:name w:val="ConsPlusNormal"/>
    <w:uiPriority w:val="6"/>
    <w:qFormat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16">
    <w:name w:val="Абзац списка1"/>
    <w:basedOn w:val="a"/>
    <w:uiPriority w:val="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5">
    <w:name w:val="Знак Знак Знак Знак"/>
    <w:basedOn w:val="a"/>
    <w:uiPriority w:val="67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Знак Знак Знак Знак Знак Знак"/>
    <w:basedOn w:val="a"/>
    <w:uiPriority w:val="67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Основной текст 21"/>
    <w:basedOn w:val="a"/>
    <w:uiPriority w:val="67"/>
    <w:qFormat/>
    <w:pPr>
      <w:spacing w:after="120" w:line="480" w:lineRule="auto"/>
    </w:pPr>
    <w:rPr>
      <w:sz w:val="20"/>
      <w:szCs w:val="20"/>
    </w:rPr>
  </w:style>
  <w:style w:type="paragraph" w:customStyle="1" w:styleId="31">
    <w:name w:val="Основной текст с отступом 31"/>
    <w:basedOn w:val="a"/>
    <w:uiPriority w:val="67"/>
    <w:qFormat/>
    <w:pPr>
      <w:spacing w:after="120"/>
      <w:ind w:left="283"/>
    </w:pPr>
    <w:rPr>
      <w:sz w:val="16"/>
      <w:szCs w:val="16"/>
    </w:rPr>
  </w:style>
  <w:style w:type="paragraph" w:customStyle="1" w:styleId="af7">
    <w:name w:val="Знак"/>
    <w:basedOn w:val="a"/>
    <w:uiPriority w:val="67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7">
    <w:name w:val="Текст выноски1"/>
    <w:basedOn w:val="a"/>
    <w:uiPriority w:val="67"/>
    <w:qFormat/>
    <w:rPr>
      <w:rFonts w:ascii="Segoe UI" w:hAnsi="Segoe UI" w:cs="Segoe UI"/>
      <w:sz w:val="18"/>
      <w:szCs w:val="18"/>
    </w:rPr>
  </w:style>
  <w:style w:type="paragraph" w:customStyle="1" w:styleId="18">
    <w:name w:val="Без интервала1"/>
    <w:uiPriority w:val="67"/>
    <w:qFormat/>
    <w:pPr>
      <w:suppressAutoHyphens/>
    </w:pPr>
    <w:rPr>
      <w:rFonts w:cs="Times New Roman"/>
      <w:sz w:val="24"/>
      <w:szCs w:val="24"/>
      <w:lang w:eastAsia="zh-CN"/>
    </w:rPr>
  </w:style>
  <w:style w:type="paragraph" w:customStyle="1" w:styleId="22">
    <w:name w:val="Без интервала2"/>
    <w:uiPriority w:val="2"/>
    <w:qFormat/>
    <w:pPr>
      <w:widowControl w:val="0"/>
      <w:suppressAutoHyphens/>
      <w:spacing w:line="360" w:lineRule="atLeast"/>
      <w:jc w:val="both"/>
      <w:textAlignment w:val="baseline"/>
    </w:pPr>
    <w:rPr>
      <w:rFonts w:ascii="Calibri" w:hAnsi="Calibri" w:cs="Calibri"/>
      <w:sz w:val="22"/>
      <w:lang w:eastAsia="zh-CN"/>
    </w:rPr>
  </w:style>
  <w:style w:type="paragraph" w:customStyle="1" w:styleId="af8">
    <w:name w:val="Таблицы (моноширинный)"/>
    <w:basedOn w:val="a"/>
    <w:next w:val="a"/>
    <w:uiPriority w:val="67"/>
    <w:qFormat/>
    <w:pPr>
      <w:widowControl w:val="0"/>
    </w:pPr>
    <w:rPr>
      <w:rFonts w:ascii="Courier New" w:hAnsi="Courier New" w:cs="Courier New"/>
    </w:rPr>
  </w:style>
  <w:style w:type="paragraph" w:customStyle="1" w:styleId="af9">
    <w:name w:val="Содержимое врезки"/>
    <w:basedOn w:val="a"/>
    <w:uiPriority w:val="67"/>
    <w:qFormat/>
  </w:style>
  <w:style w:type="paragraph" w:customStyle="1" w:styleId="afa">
    <w:name w:val="Рисунок"/>
    <w:basedOn w:val="Caption11111111111"/>
    <w:uiPriority w:val="68"/>
    <w:qFormat/>
  </w:style>
  <w:style w:type="paragraph" w:customStyle="1" w:styleId="afb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uiPriority w:val="67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  <w:overflowPunct w:val="0"/>
    </w:pPr>
    <w:rPr>
      <w:rFonts w:eastAsia="Calibri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6"/>
    <w:qFormat/>
    <w:pPr>
      <w:widowControl w:val="0"/>
      <w:ind w:left="108"/>
    </w:pPr>
  </w:style>
  <w:style w:type="paragraph" w:customStyle="1" w:styleId="afd">
    <w:name w:val="ДЛЯ ТАБЛ"/>
    <w:basedOn w:val="a"/>
    <w:uiPriority w:val="66"/>
    <w:qFormat/>
    <w:pPr>
      <w:jc w:val="center"/>
    </w:pPr>
    <w:rPr>
      <w:sz w:val="20"/>
      <w:szCs w:val="20"/>
      <w:lang w:eastAsia="ru-RU"/>
    </w:rPr>
  </w:style>
  <w:style w:type="paragraph" w:customStyle="1" w:styleId="19">
    <w:name w:val="Обычный (Интернет)1"/>
    <w:basedOn w:val="a"/>
    <w:uiPriority w:val="7"/>
    <w:qFormat/>
    <w:pPr>
      <w:widowControl w:val="0"/>
      <w:spacing w:before="280" w:after="280"/>
      <w:jc w:val="both"/>
    </w:pPr>
    <w:rPr>
      <w:lang w:eastAsia="ru-RU"/>
    </w:rPr>
  </w:style>
  <w:style w:type="paragraph" w:customStyle="1" w:styleId="1a">
    <w:name w:val="1"/>
    <w:uiPriority w:val="1"/>
    <w:qFormat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zh-CN"/>
    </w:rPr>
  </w:style>
  <w:style w:type="character" w:customStyle="1" w:styleId="20">
    <w:name w:val="Заголовок 2 Знак"/>
    <w:basedOn w:val="a0"/>
    <w:link w:val="2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ab">
    <w:name w:val="Основной текст Знак"/>
    <w:basedOn w:val="a0"/>
    <w:link w:val="aa"/>
    <w:uiPriority w:val="6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10">
    <w:name w:val="Текст выноски Знак1"/>
    <w:basedOn w:val="a0"/>
    <w:link w:val="a6"/>
    <w:qFormat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1" w:count="267">
    <w:lsdException w:name="Normal" w:uiPriority="7"/>
    <w:lsdException w:name="heading 1" w:uiPriority="6"/>
    <w:lsdException w:name="heading 2" w:semiHidden="1" w:unhideWhenUsed="1"/>
    <w:lsdException w:name="heading 3" w:semiHidden="1" w:unhideWhenUsed="1"/>
    <w:lsdException w:name="heading 4" w:uiPriority="6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3" w:uiPriority="39" w:unhideWhenUsed="1"/>
    <w:lsdException w:name="header" w:uiPriority="6"/>
    <w:lsdException w:name="footer" w:uiPriority="6"/>
    <w:lsdException w:name="caption" w:uiPriority="7"/>
    <w:lsdException w:name="List" w:uiPriority="7"/>
    <w:lsdException w:name="Default Paragraph Font" w:semiHidden="1" w:uiPriority="1" w:unhideWhenUsed="1"/>
    <w:lsdException w:name="Body Text" w:uiPriority="6"/>
    <w:lsdException w:name="Strong" w:uiPriority="7"/>
    <w:lsdException w:name="Emphasis" w:uiPriority="7"/>
    <w:lsdException w:name="HTML Top of Form" w:semiHidden="1" w:uiPriority="99" w:unhideWhenUsed="1" w:qFormat="0"/>
    <w:lsdException w:name="HTML Bottom of Form" w:semiHidden="1" w:uiPriority="99" w:unhideWhenUsed="1" w:qFormat="0"/>
    <w:lsdException w:name="Normal (Web)" w:uiPriority="99"/>
    <w:lsdException w:name="Normal Table" w:semiHidden="1" w:uiPriority="99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 w:qFormat="0"/>
    <w:lsdException w:name="No Spacing" w:semiHidden="1" w:uiPriority="99" w:unhideWhenUsed="1" w:qFormat="0"/>
    <w:lsdException w:name="Light Shading" w:uiPriority="99" w:qFormat="0"/>
    <w:lsdException w:name="Light List" w:uiPriority="99" w:qFormat="0"/>
    <w:lsdException w:name="Light Grid" w:uiPriority="99" w:qFormat="0"/>
    <w:lsdException w:name="Medium Shading 1" w:uiPriority="99" w:qFormat="0"/>
    <w:lsdException w:name="Medium Shading 2" w:uiPriority="99" w:qFormat="0"/>
    <w:lsdException w:name="Medium List 1" w:uiPriority="99" w:qFormat="0"/>
    <w:lsdException w:name="Medium List 2" w:uiPriority="99" w:qFormat="0"/>
    <w:lsdException w:name="Medium Grid 1" w:uiPriority="99" w:qFormat="0"/>
    <w:lsdException w:name="Medium Grid 2" w:uiPriority="99" w:qFormat="0"/>
    <w:lsdException w:name="Medium Grid 3" w:uiPriority="99" w:qFormat="0"/>
    <w:lsdException w:name="Dark List" w:uiPriority="99" w:qFormat="0"/>
    <w:lsdException w:name="Colorful Shading" w:uiPriority="99" w:qFormat="0"/>
    <w:lsdException w:name="Colorful List" w:uiPriority="99" w:qFormat="0"/>
    <w:lsdException w:name="Colorful Grid" w:uiPriority="99" w:qFormat="0"/>
    <w:lsdException w:name="Light Shading Accent 1" w:uiPriority="99" w:qFormat="0"/>
    <w:lsdException w:name="Light List Accent 1" w:uiPriority="99" w:qFormat="0"/>
    <w:lsdException w:name="Light Grid Accent 1" w:uiPriority="99" w:qFormat="0"/>
    <w:lsdException w:name="Medium Shading 1 Accent 1" w:uiPriority="99" w:qFormat="0"/>
    <w:lsdException w:name="Medium Shading 2 Accent 1" w:uiPriority="99" w:qFormat="0"/>
    <w:lsdException w:name="Medium List 1 Accent 1" w:uiPriority="99" w:qFormat="0"/>
    <w:lsdException w:name="Revision" w:semiHidden="1" w:uiPriority="99" w:qFormat="0"/>
    <w:lsdException w:name="List Paragraph" w:uiPriority="1"/>
    <w:lsdException w:name="Quote" w:uiPriority="99" w:qFormat="0"/>
    <w:lsdException w:name="Intense Quote" w:uiPriority="99" w:qFormat="0"/>
    <w:lsdException w:name="Medium List 2 Accent 1" w:uiPriority="99" w:qFormat="0"/>
    <w:lsdException w:name="Medium Grid 1 Accent 1" w:uiPriority="99" w:qFormat="0"/>
    <w:lsdException w:name="Medium Grid 2 Accent 1" w:uiPriority="99" w:qFormat="0"/>
    <w:lsdException w:name="Medium Grid 3 Accent 1" w:uiPriority="99" w:qFormat="0"/>
    <w:lsdException w:name="Dark List Accent 1" w:uiPriority="99" w:qFormat="0"/>
    <w:lsdException w:name="Colorful Shading Accent 1" w:uiPriority="99" w:qFormat="0"/>
    <w:lsdException w:name="Colorful List Accent 1" w:uiPriority="99" w:qFormat="0"/>
    <w:lsdException w:name="Colorful Grid Accent 1" w:uiPriority="99" w:qFormat="0"/>
    <w:lsdException w:name="Light Shading Accent 2" w:uiPriority="99" w:qFormat="0"/>
    <w:lsdException w:name="Light List Accent 2" w:uiPriority="99" w:qFormat="0"/>
    <w:lsdException w:name="Light Grid Accent 2" w:uiPriority="99" w:qFormat="0"/>
    <w:lsdException w:name="Medium Shading 1 Accent 2" w:uiPriority="99" w:qFormat="0"/>
    <w:lsdException w:name="Medium Shading 2 Accent 2" w:uiPriority="99" w:qFormat="0"/>
    <w:lsdException w:name="Medium List 1 Accent 2" w:uiPriority="99" w:qFormat="0"/>
    <w:lsdException w:name="Medium List 2 Accent 2" w:uiPriority="99" w:qFormat="0"/>
    <w:lsdException w:name="Medium Grid 1 Accent 2" w:uiPriority="99" w:qFormat="0"/>
    <w:lsdException w:name="Medium Grid 2 Accent 2" w:uiPriority="99" w:qFormat="0"/>
    <w:lsdException w:name="Medium Grid 3 Accent 2" w:uiPriority="99" w:qFormat="0"/>
    <w:lsdException w:name="Dark List Accent 2" w:uiPriority="99" w:qFormat="0"/>
    <w:lsdException w:name="Colorful Shading Accent 2" w:uiPriority="99" w:qFormat="0"/>
    <w:lsdException w:name="Colorful List Accent 2" w:uiPriority="99" w:qFormat="0"/>
    <w:lsdException w:name="Colorful Grid Accent 2" w:uiPriority="99" w:qFormat="0"/>
    <w:lsdException w:name="Light Shading Accent 3" w:uiPriority="99" w:qFormat="0"/>
    <w:lsdException w:name="Light List Accent 3" w:uiPriority="99" w:qFormat="0"/>
    <w:lsdException w:name="Light Grid Accent 3" w:uiPriority="99" w:qFormat="0"/>
    <w:lsdException w:name="Medium Shading 1 Accent 3" w:uiPriority="99" w:qFormat="0"/>
    <w:lsdException w:name="Medium Shading 2 Accent 3" w:uiPriority="99" w:qFormat="0"/>
    <w:lsdException w:name="Medium List 1 Accent 3" w:uiPriority="99" w:qFormat="0"/>
    <w:lsdException w:name="Medium List 2 Accent 3" w:uiPriority="99" w:qFormat="0"/>
    <w:lsdException w:name="Medium Grid 1 Accent 3" w:uiPriority="99" w:qFormat="0"/>
    <w:lsdException w:name="Medium Grid 2 Accent 3" w:uiPriority="99" w:qFormat="0"/>
    <w:lsdException w:name="Medium Grid 3 Accent 3" w:uiPriority="99" w:qFormat="0"/>
    <w:lsdException w:name="Dark List Accent 3" w:uiPriority="99" w:qFormat="0"/>
    <w:lsdException w:name="Colorful Shading Accent 3" w:uiPriority="99" w:qFormat="0"/>
    <w:lsdException w:name="Colorful List Accent 3" w:uiPriority="99" w:qFormat="0"/>
    <w:lsdException w:name="Colorful Grid Accent 3" w:uiPriority="99" w:qFormat="0"/>
    <w:lsdException w:name="Light Shading Accent 4" w:uiPriority="99" w:qFormat="0"/>
    <w:lsdException w:name="Light List Accent 4" w:uiPriority="99" w:qFormat="0"/>
    <w:lsdException w:name="Light Grid Accent 4" w:uiPriority="99" w:qFormat="0"/>
    <w:lsdException w:name="Medium Shading 1 Accent 4" w:uiPriority="99" w:qFormat="0"/>
    <w:lsdException w:name="Medium Shading 2 Accent 4" w:uiPriority="99" w:qFormat="0"/>
    <w:lsdException w:name="Medium List 1 Accent 4" w:uiPriority="99" w:qFormat="0"/>
    <w:lsdException w:name="Medium List 2 Accent 4" w:uiPriority="99" w:qFormat="0"/>
    <w:lsdException w:name="Medium Grid 1 Accent 4" w:uiPriority="99" w:qFormat="0"/>
    <w:lsdException w:name="Medium Grid 2 Accent 4" w:uiPriority="99" w:qFormat="0"/>
    <w:lsdException w:name="Medium Grid 3 Accent 4" w:uiPriority="99" w:qFormat="0"/>
    <w:lsdException w:name="Dark List Accent 4" w:uiPriority="99" w:qFormat="0"/>
    <w:lsdException w:name="Colorful Shading Accent 4" w:uiPriority="99" w:qFormat="0"/>
    <w:lsdException w:name="Colorful List Accent 4" w:uiPriority="99" w:qFormat="0"/>
    <w:lsdException w:name="Colorful Grid Accent 4" w:uiPriority="99" w:qFormat="0"/>
    <w:lsdException w:name="Light Shading Accent 5" w:uiPriority="99" w:qFormat="0"/>
    <w:lsdException w:name="Light List Accent 5" w:uiPriority="99" w:qFormat="0"/>
    <w:lsdException w:name="Light Grid Accent 5" w:uiPriority="99" w:qFormat="0"/>
    <w:lsdException w:name="Medium Shading 1 Accent 5" w:uiPriority="99" w:qFormat="0"/>
    <w:lsdException w:name="Medium Shading 2 Accent 5" w:uiPriority="99" w:qFormat="0"/>
    <w:lsdException w:name="Medium List 1 Accent 5" w:uiPriority="99" w:qFormat="0"/>
    <w:lsdException w:name="Medium List 2 Accent 5" w:uiPriority="99" w:qFormat="0"/>
    <w:lsdException w:name="Medium Grid 1 Accent 5" w:uiPriority="99" w:qFormat="0"/>
    <w:lsdException w:name="Medium Grid 2 Accent 5" w:uiPriority="99" w:qFormat="0"/>
    <w:lsdException w:name="Medium Grid 3 Accent 5" w:uiPriority="99" w:qFormat="0"/>
    <w:lsdException w:name="Dark List Accent 5" w:uiPriority="99" w:qFormat="0"/>
    <w:lsdException w:name="Colorful Shading Accent 5" w:uiPriority="99" w:qFormat="0"/>
    <w:lsdException w:name="Colorful List Accent 5" w:uiPriority="99" w:qFormat="0"/>
    <w:lsdException w:name="Colorful Grid Accent 5" w:uiPriority="99" w:qFormat="0"/>
    <w:lsdException w:name="Light Shading Accent 6" w:uiPriority="99" w:qFormat="0"/>
    <w:lsdException w:name="Light List Accent 6" w:uiPriority="99" w:qFormat="0"/>
    <w:lsdException w:name="Light Grid Accent 6" w:uiPriority="99" w:qFormat="0"/>
    <w:lsdException w:name="Medium Shading 1 Accent 6" w:uiPriority="99" w:qFormat="0"/>
    <w:lsdException w:name="Medium Shading 2 Accent 6" w:uiPriority="99" w:qFormat="0"/>
    <w:lsdException w:name="Medium List 1 Accent 6" w:uiPriority="99" w:qFormat="0"/>
    <w:lsdException w:name="Medium List 2 Accent 6" w:uiPriority="99" w:qFormat="0"/>
    <w:lsdException w:name="Medium Grid 1 Accent 6" w:uiPriority="99" w:qFormat="0"/>
    <w:lsdException w:name="Medium Grid 2 Accent 6" w:uiPriority="99" w:qFormat="0"/>
    <w:lsdException w:name="Medium Grid 3 Accent 6" w:uiPriority="99" w:qFormat="0"/>
    <w:lsdException w:name="Dark List Accent 6" w:uiPriority="99" w:qFormat="0"/>
    <w:lsdException w:name="Colorful Shading Accent 6" w:uiPriority="99" w:qFormat="0"/>
    <w:lsdException w:name="Colorful List Accent 6" w:uiPriority="99" w:qFormat="0"/>
    <w:lsdException w:name="Colorful Grid Accent 6" w:uiPriority="99" w:qFormat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uiPriority w:val="7"/>
    <w:qFormat/>
    <w:pPr>
      <w:suppressAutoHyphens/>
    </w:pPr>
    <w:rPr>
      <w:rFonts w:cs="Times New Roman"/>
      <w:sz w:val="24"/>
      <w:szCs w:val="24"/>
      <w:lang w:eastAsia="zh-CN"/>
    </w:rPr>
  </w:style>
  <w:style w:type="paragraph" w:styleId="1">
    <w:name w:val="heading 1"/>
    <w:basedOn w:val="a"/>
    <w:next w:val="a"/>
    <w:uiPriority w:val="6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uiPriority w:val="6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7"/>
    <w:qFormat/>
    <w:rPr>
      <w:i/>
      <w:iCs/>
    </w:rPr>
  </w:style>
  <w:style w:type="character" w:styleId="a4">
    <w:name w:val="Hyperlink"/>
    <w:qFormat/>
    <w:rPr>
      <w:color w:val="000080"/>
      <w:u w:val="single"/>
    </w:rPr>
  </w:style>
  <w:style w:type="character" w:styleId="a5">
    <w:name w:val="Strong"/>
    <w:uiPriority w:val="7"/>
    <w:qFormat/>
    <w:rPr>
      <w:b/>
      <w:bCs/>
    </w:rPr>
  </w:style>
  <w:style w:type="paragraph" w:styleId="a6">
    <w:name w:val="Balloon Text"/>
    <w:basedOn w:val="a"/>
    <w:link w:val="10"/>
    <w:qFormat/>
    <w:rPr>
      <w:rFonts w:ascii="Tahoma" w:hAnsi="Tahoma" w:cs="Tahoma"/>
      <w:sz w:val="16"/>
      <w:szCs w:val="16"/>
    </w:rPr>
  </w:style>
  <w:style w:type="paragraph" w:styleId="a7">
    <w:name w:val="Normal Indent"/>
    <w:basedOn w:val="a"/>
    <w:qFormat/>
    <w:pPr>
      <w:ind w:left="708"/>
    </w:pPr>
  </w:style>
  <w:style w:type="paragraph" w:styleId="a8">
    <w:name w:val="caption"/>
    <w:basedOn w:val="a"/>
    <w:next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styleId="11">
    <w:name w:val="index 1"/>
    <w:basedOn w:val="a"/>
    <w:next w:val="a"/>
    <w:qFormat/>
  </w:style>
  <w:style w:type="paragraph" w:styleId="a9">
    <w:name w:val="header"/>
    <w:basedOn w:val="HeaderandFooter"/>
    <w:uiPriority w:val="6"/>
    <w:qFormat/>
  </w:style>
  <w:style w:type="paragraph" w:customStyle="1" w:styleId="HeaderandFooter">
    <w:name w:val="Header and Footer"/>
    <w:basedOn w:val="a"/>
    <w:uiPriority w:val="6"/>
    <w:qFormat/>
    <w:pPr>
      <w:suppressLineNumbers/>
      <w:tabs>
        <w:tab w:val="center" w:pos="5102"/>
        <w:tab w:val="right" w:pos="10205"/>
      </w:tabs>
    </w:pPr>
  </w:style>
  <w:style w:type="paragraph" w:styleId="aa">
    <w:name w:val="Body Text"/>
    <w:basedOn w:val="a"/>
    <w:link w:val="ab"/>
    <w:uiPriority w:val="6"/>
    <w:qFormat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c">
    <w:name w:val="index heading"/>
    <w:basedOn w:val="a"/>
    <w:next w:val="11"/>
    <w:qFormat/>
    <w:pPr>
      <w:suppressLineNumbers/>
    </w:pPr>
    <w:rPr>
      <w:rFonts w:cs="Droid Sans"/>
    </w:rPr>
  </w:style>
  <w:style w:type="paragraph" w:styleId="3">
    <w:name w:val="toc 3"/>
    <w:basedOn w:val="a"/>
    <w:next w:val="a"/>
    <w:uiPriority w:val="39"/>
    <w:unhideWhenUsed/>
    <w:qFormat/>
    <w:pPr>
      <w:suppressAutoHyphens w:val="0"/>
      <w:jc w:val="both"/>
    </w:pPr>
    <w:rPr>
      <w:rFonts w:eastAsia="Calibri"/>
      <w:sz w:val="28"/>
      <w:szCs w:val="22"/>
      <w:lang w:eastAsia="en-US"/>
    </w:rPr>
  </w:style>
  <w:style w:type="paragraph" w:styleId="ad">
    <w:name w:val="footer"/>
    <w:basedOn w:val="HeaderandFooter"/>
    <w:uiPriority w:val="6"/>
    <w:qFormat/>
  </w:style>
  <w:style w:type="paragraph" w:styleId="ae">
    <w:name w:val="List"/>
    <w:basedOn w:val="aa"/>
    <w:uiPriority w:val="7"/>
    <w:qFormat/>
    <w:rPr>
      <w:rFonts w:cs="Droid Sans"/>
    </w:rPr>
  </w:style>
  <w:style w:type="paragraph" w:styleId="af">
    <w:name w:val="Normal (Web)"/>
    <w:basedOn w:val="a"/>
    <w:uiPriority w:val="99"/>
    <w:qFormat/>
  </w:style>
  <w:style w:type="table" w:styleId="af0">
    <w:name w:val="Table Grid"/>
    <w:basedOn w:val="a1"/>
    <w:uiPriority w:val="59"/>
    <w:qFormat/>
    <w:rPr>
      <w:rFonts w:eastAsia="SimSu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7"/>
    <w:qFormat/>
    <w:rPr>
      <w:color w:val="0000FF"/>
      <w:u w:val="single"/>
    </w:rPr>
  </w:style>
  <w:style w:type="character" w:customStyle="1" w:styleId="WW8Num1z0">
    <w:name w:val="WW8Num1z0"/>
    <w:uiPriority w:val="3"/>
    <w:qFormat/>
  </w:style>
  <w:style w:type="character" w:customStyle="1" w:styleId="WW8Num2z0">
    <w:name w:val="WW8Num2z0"/>
    <w:uiPriority w:val="3"/>
    <w:qFormat/>
  </w:style>
  <w:style w:type="character" w:customStyle="1" w:styleId="WW8Num3z0">
    <w:name w:val="WW8Num3z0"/>
    <w:uiPriority w:val="3"/>
    <w:qFormat/>
  </w:style>
  <w:style w:type="character" w:customStyle="1" w:styleId="WW8Num4z0">
    <w:name w:val="WW8Num4z0"/>
    <w:uiPriority w:val="3"/>
    <w:qFormat/>
  </w:style>
  <w:style w:type="character" w:customStyle="1" w:styleId="WW8Num5z0">
    <w:name w:val="WW8Num5z0"/>
    <w:uiPriority w:val="3"/>
    <w:qFormat/>
  </w:style>
  <w:style w:type="character" w:customStyle="1" w:styleId="WW8Num6z0">
    <w:name w:val="WW8Num6z0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12">
    <w:name w:val="Основной шрифт абзаца1"/>
    <w:uiPriority w:val="67"/>
    <w:qFormat/>
  </w:style>
  <w:style w:type="character" w:customStyle="1" w:styleId="13">
    <w:name w:val="Заголовок 1 Знак"/>
    <w:uiPriority w:val="67"/>
    <w:qFormat/>
    <w:rPr>
      <w:rFonts w:ascii="Arial" w:hAnsi="Arial" w:cs="Arial"/>
      <w:b/>
      <w:bCs/>
      <w:color w:val="26282F"/>
      <w:sz w:val="24"/>
      <w:szCs w:val="24"/>
      <w:lang w:val="ru-RU" w:bidi="ar-SA"/>
    </w:rPr>
  </w:style>
  <w:style w:type="character" w:customStyle="1" w:styleId="spfo1">
    <w:name w:val="spfo1"/>
    <w:uiPriority w:val="6"/>
    <w:qFormat/>
    <w:rPr>
      <w:rFonts w:cs="Times New Roman"/>
    </w:rPr>
  </w:style>
  <w:style w:type="character" w:customStyle="1" w:styleId="apple-converted-space">
    <w:name w:val="apple-converted-space"/>
    <w:basedOn w:val="12"/>
    <w:uiPriority w:val="7"/>
    <w:qFormat/>
  </w:style>
  <w:style w:type="character" w:customStyle="1" w:styleId="af1">
    <w:name w:val="Текст выноски Знак"/>
    <w:uiPriority w:val="67"/>
    <w:qFormat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uiPriority w:val="2"/>
    <w:qFormat/>
    <w:rPr>
      <w:rFonts w:ascii="Calibri" w:hAnsi="Calibri" w:cs="Calibri"/>
      <w:sz w:val="22"/>
      <w:lang w:bidi="ar-SA"/>
    </w:rPr>
  </w:style>
  <w:style w:type="character" w:customStyle="1" w:styleId="InternetLink1">
    <w:name w:val="Internet Link1"/>
    <w:uiPriority w:val="7"/>
    <w:qFormat/>
    <w:rPr>
      <w:color w:val="000080"/>
      <w:u w:val="single"/>
    </w:rPr>
  </w:style>
  <w:style w:type="character" w:customStyle="1" w:styleId="af2">
    <w:name w:val="Абзац списка Знак"/>
    <w:link w:val="af3"/>
    <w:uiPriority w:val="1"/>
    <w:qFormat/>
    <w:locked/>
    <w:rPr>
      <w:rFonts w:cs="Times New Roman"/>
    </w:rPr>
  </w:style>
  <w:style w:type="paragraph" w:styleId="af3">
    <w:name w:val="List Paragraph"/>
    <w:basedOn w:val="a"/>
    <w:link w:val="af2"/>
    <w:uiPriority w:val="1"/>
    <w:qFormat/>
    <w:pPr>
      <w:widowControl w:val="0"/>
      <w:ind w:left="480" w:firstLine="141"/>
    </w:pPr>
    <w:rPr>
      <w:sz w:val="20"/>
      <w:szCs w:val="20"/>
      <w:lang w:eastAsia="ru-RU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character" w:customStyle="1" w:styleId="InternetLink4">
    <w:name w:val="Internet Link4"/>
    <w:qFormat/>
    <w:rPr>
      <w:color w:val="000080"/>
      <w:u w:val="single"/>
    </w:rPr>
  </w:style>
  <w:style w:type="character" w:customStyle="1" w:styleId="InternetLink5">
    <w:name w:val="Internet Link5"/>
    <w:qFormat/>
    <w:rPr>
      <w:color w:val="000080"/>
      <w:u w:val="single"/>
    </w:rPr>
  </w:style>
  <w:style w:type="character" w:customStyle="1" w:styleId="InternetLink6">
    <w:name w:val="Internet Link6"/>
    <w:qFormat/>
    <w:rPr>
      <w:color w:val="000080"/>
      <w:u w:val="single"/>
    </w:rPr>
  </w:style>
  <w:style w:type="character" w:customStyle="1" w:styleId="InternetLink7">
    <w:name w:val="Internet Link7"/>
    <w:qFormat/>
    <w:rPr>
      <w:color w:val="000080"/>
      <w:u w:val="single"/>
    </w:rPr>
  </w:style>
  <w:style w:type="character" w:customStyle="1" w:styleId="InternetLink8">
    <w:name w:val="Internet Link8"/>
    <w:qFormat/>
    <w:rPr>
      <w:color w:val="000080"/>
      <w:u w:val="single"/>
    </w:rPr>
  </w:style>
  <w:style w:type="paragraph" w:customStyle="1" w:styleId="14">
    <w:name w:val="Заголовок1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10">
    <w:name w:val="Заголовок11"/>
    <w:basedOn w:val="a"/>
    <w:next w:val="aa"/>
    <w:uiPriority w:val="67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5">
    <w:name w:val="Указатель1"/>
    <w:basedOn w:val="a"/>
    <w:uiPriority w:val="67"/>
    <w:qFormat/>
    <w:pPr>
      <w:suppressLineNumbers/>
    </w:pPr>
    <w:rPr>
      <w:rFonts w:cs="Droid Sans"/>
    </w:rPr>
  </w:style>
  <w:style w:type="paragraph" w:customStyle="1" w:styleId="Caption1">
    <w:name w:val="Caption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">
    <w:name w:val="Caption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">
    <w:name w:val="Caption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">
    <w:name w:val="Caption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">
    <w:name w:val="Caption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">
    <w:name w:val="Caption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">
    <w:name w:val="Caption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">
    <w:name w:val="Caption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">
    <w:name w:val="Caption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">
    <w:name w:val="Caption1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1">
    <w:name w:val="Caption11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11">
    <w:name w:val="Caption111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aption1111111111111">
    <w:name w:val="Caption1111111111111"/>
    <w:basedOn w:val="a"/>
    <w:uiPriority w:val="7"/>
    <w:qFormat/>
    <w:pPr>
      <w:suppressLineNumbers/>
      <w:spacing w:before="120" w:after="120"/>
    </w:pPr>
    <w:rPr>
      <w:rFonts w:cs="Droid Sans"/>
      <w:i/>
      <w:iCs/>
    </w:rPr>
  </w:style>
  <w:style w:type="paragraph" w:customStyle="1" w:styleId="ConsPlusCell">
    <w:name w:val="ConsPlusCell"/>
    <w:uiPriority w:val="6"/>
    <w:qFormat/>
    <w:pPr>
      <w:widowControl w:val="0"/>
      <w:suppressAutoHyphens/>
    </w:pPr>
    <w:rPr>
      <w:rFonts w:ascii="Arial" w:hAnsi="Arial" w:cs="Arial"/>
      <w:lang w:eastAsia="zh-CN"/>
    </w:rPr>
  </w:style>
  <w:style w:type="paragraph" w:customStyle="1" w:styleId="af4">
    <w:name w:val="Прижатый влево"/>
    <w:basedOn w:val="a"/>
    <w:next w:val="a"/>
    <w:uiPriority w:val="67"/>
    <w:qFormat/>
    <w:pPr>
      <w:widowControl w:val="0"/>
    </w:pPr>
    <w:rPr>
      <w:rFonts w:ascii="Arial" w:hAnsi="Arial" w:cs="Arial"/>
    </w:rPr>
  </w:style>
  <w:style w:type="paragraph" w:customStyle="1" w:styleId="ConsPlusNormal">
    <w:name w:val="ConsPlusNormal"/>
    <w:uiPriority w:val="6"/>
    <w:qFormat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16">
    <w:name w:val="Абзац списка1"/>
    <w:basedOn w:val="a"/>
    <w:uiPriority w:val="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5">
    <w:name w:val="Знак Знак Знак Знак"/>
    <w:basedOn w:val="a"/>
    <w:uiPriority w:val="67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Знак Знак Знак Знак Знак Знак"/>
    <w:basedOn w:val="a"/>
    <w:uiPriority w:val="67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Основной текст 21"/>
    <w:basedOn w:val="a"/>
    <w:uiPriority w:val="67"/>
    <w:qFormat/>
    <w:pPr>
      <w:spacing w:after="120" w:line="480" w:lineRule="auto"/>
    </w:pPr>
    <w:rPr>
      <w:sz w:val="20"/>
      <w:szCs w:val="20"/>
    </w:rPr>
  </w:style>
  <w:style w:type="paragraph" w:customStyle="1" w:styleId="31">
    <w:name w:val="Основной текст с отступом 31"/>
    <w:basedOn w:val="a"/>
    <w:uiPriority w:val="67"/>
    <w:qFormat/>
    <w:pPr>
      <w:spacing w:after="120"/>
      <w:ind w:left="283"/>
    </w:pPr>
    <w:rPr>
      <w:sz w:val="16"/>
      <w:szCs w:val="16"/>
    </w:rPr>
  </w:style>
  <w:style w:type="paragraph" w:customStyle="1" w:styleId="af7">
    <w:name w:val="Знак"/>
    <w:basedOn w:val="a"/>
    <w:uiPriority w:val="67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7">
    <w:name w:val="Текст выноски1"/>
    <w:basedOn w:val="a"/>
    <w:uiPriority w:val="67"/>
    <w:qFormat/>
    <w:rPr>
      <w:rFonts w:ascii="Segoe UI" w:hAnsi="Segoe UI" w:cs="Segoe UI"/>
      <w:sz w:val="18"/>
      <w:szCs w:val="18"/>
    </w:rPr>
  </w:style>
  <w:style w:type="paragraph" w:customStyle="1" w:styleId="18">
    <w:name w:val="Без интервала1"/>
    <w:uiPriority w:val="67"/>
    <w:qFormat/>
    <w:pPr>
      <w:suppressAutoHyphens/>
    </w:pPr>
    <w:rPr>
      <w:rFonts w:cs="Times New Roman"/>
      <w:sz w:val="24"/>
      <w:szCs w:val="24"/>
      <w:lang w:eastAsia="zh-CN"/>
    </w:rPr>
  </w:style>
  <w:style w:type="paragraph" w:customStyle="1" w:styleId="22">
    <w:name w:val="Без интервала2"/>
    <w:uiPriority w:val="2"/>
    <w:qFormat/>
    <w:pPr>
      <w:widowControl w:val="0"/>
      <w:suppressAutoHyphens/>
      <w:spacing w:line="360" w:lineRule="atLeast"/>
      <w:jc w:val="both"/>
      <w:textAlignment w:val="baseline"/>
    </w:pPr>
    <w:rPr>
      <w:rFonts w:ascii="Calibri" w:hAnsi="Calibri" w:cs="Calibri"/>
      <w:sz w:val="22"/>
      <w:lang w:eastAsia="zh-CN"/>
    </w:rPr>
  </w:style>
  <w:style w:type="paragraph" w:customStyle="1" w:styleId="af8">
    <w:name w:val="Таблицы (моноширинный)"/>
    <w:basedOn w:val="a"/>
    <w:next w:val="a"/>
    <w:uiPriority w:val="67"/>
    <w:qFormat/>
    <w:pPr>
      <w:widowControl w:val="0"/>
    </w:pPr>
    <w:rPr>
      <w:rFonts w:ascii="Courier New" w:hAnsi="Courier New" w:cs="Courier New"/>
    </w:rPr>
  </w:style>
  <w:style w:type="paragraph" w:customStyle="1" w:styleId="af9">
    <w:name w:val="Содержимое врезки"/>
    <w:basedOn w:val="a"/>
    <w:uiPriority w:val="67"/>
    <w:qFormat/>
  </w:style>
  <w:style w:type="paragraph" w:customStyle="1" w:styleId="afa">
    <w:name w:val="Рисунок"/>
    <w:basedOn w:val="Caption11111111111"/>
    <w:uiPriority w:val="68"/>
    <w:qFormat/>
  </w:style>
  <w:style w:type="paragraph" w:customStyle="1" w:styleId="afb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uiPriority w:val="67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  <w:overflowPunct w:val="0"/>
    </w:pPr>
    <w:rPr>
      <w:rFonts w:eastAsia="Calibri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6"/>
    <w:qFormat/>
    <w:pPr>
      <w:widowControl w:val="0"/>
      <w:ind w:left="108"/>
    </w:pPr>
  </w:style>
  <w:style w:type="paragraph" w:customStyle="1" w:styleId="afd">
    <w:name w:val="ДЛЯ ТАБЛ"/>
    <w:basedOn w:val="a"/>
    <w:uiPriority w:val="66"/>
    <w:qFormat/>
    <w:pPr>
      <w:jc w:val="center"/>
    </w:pPr>
    <w:rPr>
      <w:sz w:val="20"/>
      <w:szCs w:val="20"/>
      <w:lang w:eastAsia="ru-RU"/>
    </w:rPr>
  </w:style>
  <w:style w:type="paragraph" w:customStyle="1" w:styleId="19">
    <w:name w:val="Обычный (Интернет)1"/>
    <w:basedOn w:val="a"/>
    <w:uiPriority w:val="7"/>
    <w:qFormat/>
    <w:pPr>
      <w:widowControl w:val="0"/>
      <w:spacing w:before="280" w:after="280"/>
      <w:jc w:val="both"/>
    </w:pPr>
    <w:rPr>
      <w:lang w:eastAsia="ru-RU"/>
    </w:rPr>
  </w:style>
  <w:style w:type="paragraph" w:customStyle="1" w:styleId="1a">
    <w:name w:val="1"/>
    <w:uiPriority w:val="1"/>
    <w:qFormat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zh-CN"/>
    </w:rPr>
  </w:style>
  <w:style w:type="character" w:customStyle="1" w:styleId="20">
    <w:name w:val="Заголовок 2 Знак"/>
    <w:basedOn w:val="a0"/>
    <w:link w:val="2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ab">
    <w:name w:val="Основной текст Знак"/>
    <w:basedOn w:val="a0"/>
    <w:link w:val="aa"/>
    <w:uiPriority w:val="6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10">
    <w:name w:val="Текст выноски Знак1"/>
    <w:basedOn w:val="a0"/>
    <w:link w:val="a6"/>
    <w:qFormat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7706</Words>
  <Characters>43927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51530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МКУЦБУО</dc:creator>
  <cp:lastModifiedBy>jkh4</cp:lastModifiedBy>
  <cp:revision>3</cp:revision>
  <cp:lastPrinted>2026-01-21T13:36:00Z</cp:lastPrinted>
  <dcterms:created xsi:type="dcterms:W3CDTF">2026-02-02T13:39:00Z</dcterms:created>
  <dcterms:modified xsi:type="dcterms:W3CDTF">2026-02-03T06:27:00Z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